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8" w:rsidRDefault="00D221FF" w:rsidP="0009279B">
      <w:pPr>
        <w:spacing w:line="360" w:lineRule="auto"/>
        <w:ind w:right="1134"/>
        <w:rPr>
          <w:rFonts w:ascii="Arial" w:hAnsi="Arial" w:cs="Arial"/>
          <w:b/>
          <w:sz w:val="36"/>
          <w:szCs w:val="36"/>
        </w:rPr>
      </w:pPr>
      <w:r>
        <w:rPr>
          <w:rFonts w:ascii="Arial" w:hAnsi="Arial" w:cs="Arial"/>
          <w:b/>
          <w:sz w:val="36"/>
          <w:szCs w:val="36"/>
        </w:rPr>
        <w:t>Nassauische Heimstätte</w:t>
      </w:r>
      <w:r w:rsidR="00760E18">
        <w:rPr>
          <w:rFonts w:ascii="Arial" w:hAnsi="Arial" w:cs="Arial"/>
          <w:b/>
          <w:sz w:val="36"/>
          <w:szCs w:val="36"/>
        </w:rPr>
        <w:br/>
      </w:r>
      <w:r>
        <w:rPr>
          <w:rFonts w:ascii="Arial" w:hAnsi="Arial" w:cs="Arial"/>
          <w:b/>
          <w:sz w:val="36"/>
          <w:szCs w:val="36"/>
        </w:rPr>
        <w:t>prüft Aufstockungspotenzial</w:t>
      </w:r>
    </w:p>
    <w:p w:rsidR="0009279B" w:rsidRDefault="0009279B" w:rsidP="0009279B">
      <w:pPr>
        <w:spacing w:line="360" w:lineRule="auto"/>
        <w:ind w:right="1134"/>
        <w:rPr>
          <w:rFonts w:ascii="Arial" w:hAnsi="Arial" w:cs="Arial"/>
          <w:b/>
          <w:color w:val="000000"/>
          <w:sz w:val="24"/>
          <w:szCs w:val="24"/>
        </w:rPr>
      </w:pPr>
      <w:bookmarkStart w:id="0" w:name="_GoBack"/>
      <w:bookmarkEnd w:id="0"/>
    </w:p>
    <w:p w:rsidR="00D221FF" w:rsidRDefault="00D221FF" w:rsidP="0009279B">
      <w:pPr>
        <w:spacing w:line="360" w:lineRule="auto"/>
        <w:ind w:right="1134"/>
        <w:rPr>
          <w:rFonts w:ascii="Arial" w:hAnsi="Arial" w:cs="Arial"/>
          <w:b/>
          <w:color w:val="000000"/>
          <w:sz w:val="24"/>
          <w:szCs w:val="24"/>
        </w:rPr>
      </w:pPr>
      <w:r>
        <w:rPr>
          <w:rFonts w:ascii="Arial" w:hAnsi="Arial" w:cs="Arial"/>
          <w:b/>
          <w:color w:val="000000"/>
          <w:sz w:val="24"/>
          <w:szCs w:val="24"/>
        </w:rPr>
        <w:t>Wohnungsunternehmen untersucht in den kommenden Wochen Gebäude der Fritz-Kissel-Siedlung in Frankfurt-Sachsenhausen</w:t>
      </w:r>
    </w:p>
    <w:p w:rsidR="00760E18" w:rsidRDefault="00760E18" w:rsidP="00760E18">
      <w:pPr>
        <w:pStyle w:val="Textkrper"/>
        <w:kinsoku w:val="0"/>
        <w:overflowPunct w:val="0"/>
        <w:spacing w:line="360" w:lineRule="auto"/>
        <w:ind w:right="1134"/>
        <w:rPr>
          <w:u w:val="single"/>
        </w:rPr>
      </w:pPr>
    </w:p>
    <w:p w:rsidR="00760E18" w:rsidRPr="00D470B5" w:rsidRDefault="00037CA7" w:rsidP="00F560CB">
      <w:pPr>
        <w:spacing w:line="360" w:lineRule="auto"/>
        <w:ind w:right="1134"/>
        <w:jc w:val="both"/>
        <w:rPr>
          <w:rFonts w:ascii="Arial" w:hAnsi="Arial" w:cs="Arial"/>
        </w:rPr>
      </w:pPr>
      <w:r w:rsidRPr="00D470B5">
        <w:rPr>
          <w:rFonts w:ascii="Arial" w:hAnsi="Arial" w:cs="Arial"/>
          <w:u w:val="single"/>
        </w:rPr>
        <w:t>Frankfurt</w:t>
      </w:r>
      <w:r w:rsidR="00760E18" w:rsidRPr="00D470B5">
        <w:rPr>
          <w:rFonts w:ascii="Arial" w:hAnsi="Arial" w:cs="Arial"/>
        </w:rPr>
        <w:t xml:space="preserve"> – </w:t>
      </w:r>
      <w:r w:rsidR="00D470B5" w:rsidRPr="00D470B5">
        <w:rPr>
          <w:rFonts w:ascii="Arial" w:hAnsi="Arial" w:cs="Arial"/>
        </w:rPr>
        <w:t>Nach aktuellen Prognosen werden in Frankfurt bis zum Jahr 2040 ca. 100.000 neue Wohnungen benötigt. Das bedeutet, dass pro Jahr rund 6</w:t>
      </w:r>
      <w:r w:rsidR="00D470B5">
        <w:rPr>
          <w:rFonts w:ascii="Arial" w:hAnsi="Arial" w:cs="Arial"/>
        </w:rPr>
        <w:t>.</w:t>
      </w:r>
      <w:r w:rsidR="00D470B5" w:rsidRPr="00D470B5">
        <w:rPr>
          <w:rFonts w:ascii="Arial" w:hAnsi="Arial" w:cs="Arial"/>
        </w:rPr>
        <w:t>700 neue Wohnungen gebaut werden müssten, um den Bedarf zu decken. Die Wohnungsgesellschaften sind von der Politik aufgefordert, dieser Not so schnell wie möglich mit geeigneten Maßnahmen zu begegnen. Auch die Unternehmensgruppe Nassauische Heimstätte | Wohnstadt</w:t>
      </w:r>
      <w:r w:rsidR="00D470B5">
        <w:rPr>
          <w:rFonts w:ascii="Arial" w:hAnsi="Arial" w:cs="Arial"/>
        </w:rPr>
        <w:t xml:space="preserve"> prüft </w:t>
      </w:r>
      <w:r w:rsidR="00D221FF">
        <w:rPr>
          <w:rFonts w:ascii="Arial" w:hAnsi="Arial" w:cs="Arial"/>
        </w:rPr>
        <w:t xml:space="preserve">daher </w:t>
      </w:r>
      <w:r w:rsidR="00D470B5">
        <w:rPr>
          <w:rFonts w:ascii="Arial" w:hAnsi="Arial" w:cs="Arial"/>
        </w:rPr>
        <w:t>kontinuierlich, wo und wie neuer bezahlbarer Wohnraum entstehen kann. E</w:t>
      </w:r>
      <w:r w:rsidR="00F560CB">
        <w:rPr>
          <w:rFonts w:ascii="Arial" w:hAnsi="Arial" w:cs="Arial"/>
        </w:rPr>
        <w:t>ine Möglichkeit</w:t>
      </w:r>
      <w:r w:rsidR="00D470B5">
        <w:rPr>
          <w:rFonts w:ascii="Arial" w:hAnsi="Arial" w:cs="Arial"/>
        </w:rPr>
        <w:t xml:space="preserve"> ist die Aufstockung von geeigneten Altbeständen um ein oder zwei Geschosse. Aus diesem Grund </w:t>
      </w:r>
      <w:r w:rsidR="00FD1CCE">
        <w:rPr>
          <w:rFonts w:ascii="Arial" w:hAnsi="Arial" w:cs="Arial"/>
        </w:rPr>
        <w:t>überprüfen</w:t>
      </w:r>
      <w:r w:rsidR="00D470B5">
        <w:rPr>
          <w:rFonts w:ascii="Arial" w:hAnsi="Arial" w:cs="Arial"/>
        </w:rPr>
        <w:t xml:space="preserve"> in den kommenden Wochen</w:t>
      </w:r>
      <w:r w:rsidR="00FD1CCE">
        <w:rPr>
          <w:rFonts w:ascii="Arial" w:hAnsi="Arial" w:cs="Arial"/>
        </w:rPr>
        <w:t xml:space="preserve"> Mitarbeiter von Hessens größtem Wohnungsunternehmen</w:t>
      </w:r>
      <w:r w:rsidR="00D470B5">
        <w:rPr>
          <w:rFonts w:ascii="Arial" w:hAnsi="Arial" w:cs="Arial"/>
        </w:rPr>
        <w:t xml:space="preserve"> in Absprache mit dem Planungs- sowie dem Denkmalamt der Stadt Frankfurt einige Gebäude in der Fri</w:t>
      </w:r>
      <w:r w:rsidR="00D221FF">
        <w:rPr>
          <w:rFonts w:ascii="Arial" w:hAnsi="Arial" w:cs="Arial"/>
        </w:rPr>
        <w:t>tz-Kissel-Siedlung in Frankfurt-</w:t>
      </w:r>
      <w:r w:rsidR="00D470B5">
        <w:rPr>
          <w:rFonts w:ascii="Arial" w:hAnsi="Arial" w:cs="Arial"/>
        </w:rPr>
        <w:t>Sachsenhausen. A</w:t>
      </w:r>
      <w:r w:rsidR="00D470B5" w:rsidRPr="00813DA9">
        <w:rPr>
          <w:rFonts w:ascii="Arial" w:hAnsi="Arial" w:cs="Arial"/>
        </w:rPr>
        <w:t xml:space="preserve">uf den Grundstücken Breslauer Straße 2+4, 6+8, 10-16, 18-24, 17, 19+21, </w:t>
      </w:r>
      <w:r w:rsidR="00D470B5">
        <w:rPr>
          <w:rFonts w:ascii="Arial" w:hAnsi="Arial" w:cs="Arial"/>
        </w:rPr>
        <w:t>Mörfelder Landstraße 179+181, 183+185, 187+189</w:t>
      </w:r>
      <w:r w:rsidR="00D470B5" w:rsidRPr="00813DA9">
        <w:rPr>
          <w:rFonts w:ascii="Arial" w:hAnsi="Arial" w:cs="Arial"/>
        </w:rPr>
        <w:t xml:space="preserve"> und </w:t>
      </w:r>
      <w:r w:rsidR="00D470B5">
        <w:rPr>
          <w:rFonts w:ascii="Arial" w:hAnsi="Arial" w:cs="Arial"/>
        </w:rPr>
        <w:t xml:space="preserve">Ziegelhüttenweg </w:t>
      </w:r>
      <w:r w:rsidR="00D470B5" w:rsidRPr="00813DA9">
        <w:rPr>
          <w:rFonts w:ascii="Arial" w:hAnsi="Arial" w:cs="Arial"/>
        </w:rPr>
        <w:t>46-54</w:t>
      </w:r>
      <w:r w:rsidR="00D470B5">
        <w:rPr>
          <w:rFonts w:ascii="Arial" w:hAnsi="Arial" w:cs="Arial"/>
        </w:rPr>
        <w:t xml:space="preserve"> werden </w:t>
      </w:r>
      <w:r w:rsidR="00FD1CCE">
        <w:rPr>
          <w:rFonts w:ascii="Arial" w:hAnsi="Arial" w:cs="Arial"/>
        </w:rPr>
        <w:t xml:space="preserve">unter anderem </w:t>
      </w:r>
      <w:r w:rsidR="00D470B5">
        <w:rPr>
          <w:rFonts w:ascii="Arial" w:hAnsi="Arial" w:cs="Arial"/>
        </w:rPr>
        <w:t>Baugrund und Standfestigkeit der Gebäude untersucht. De</w:t>
      </w:r>
      <w:r w:rsidR="00D221FF">
        <w:rPr>
          <w:rFonts w:ascii="Arial" w:hAnsi="Arial" w:cs="Arial"/>
        </w:rPr>
        <w:t>s</w:t>
      </w:r>
      <w:r w:rsidR="00D470B5">
        <w:rPr>
          <w:rFonts w:ascii="Arial" w:hAnsi="Arial" w:cs="Arial"/>
        </w:rPr>
        <w:t xml:space="preserve"> </w:t>
      </w:r>
      <w:r w:rsidR="00D221FF">
        <w:rPr>
          <w:rFonts w:ascii="Arial" w:hAnsi="Arial" w:cs="Arial"/>
        </w:rPr>
        <w:t>W</w:t>
      </w:r>
      <w:r w:rsidR="00D470B5">
        <w:rPr>
          <w:rFonts w:ascii="Arial" w:hAnsi="Arial" w:cs="Arial"/>
        </w:rPr>
        <w:t>eiteren wird ein Mobilitätskonzept für das Quartier erstellt mit dem Ziel, die Freiräume zwischen den Häusern zu schonen und den Parkdruck nachhaltig zu verringern</w:t>
      </w:r>
      <w:r w:rsidR="00D470B5" w:rsidRPr="00813DA9">
        <w:rPr>
          <w:rFonts w:ascii="Arial" w:hAnsi="Arial" w:cs="Arial"/>
        </w:rPr>
        <w:t>.</w:t>
      </w:r>
      <w:r w:rsidR="00F560CB">
        <w:rPr>
          <w:rFonts w:ascii="Arial" w:hAnsi="Arial" w:cs="Arial"/>
        </w:rPr>
        <w:t xml:space="preserve"> Die Mieter werden durch diese Untersuchungen nicht beeinträchtigt.</w:t>
      </w:r>
    </w:p>
    <w:p w:rsidR="00C43EAF" w:rsidRDefault="00C43EAF" w:rsidP="0009279B">
      <w:pPr>
        <w:pStyle w:val="Textkrper"/>
        <w:kinsoku w:val="0"/>
        <w:overflowPunct w:val="0"/>
        <w:spacing w:line="360" w:lineRule="auto"/>
        <w:ind w:right="1134"/>
        <w:rPr>
          <w:sz w:val="22"/>
          <w:szCs w:val="22"/>
        </w:rPr>
      </w:pPr>
    </w:p>
    <w:p w:rsidR="00037CA7" w:rsidRDefault="00037CA7" w:rsidP="00037CA7">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037CA7" w:rsidRDefault="00037CA7" w:rsidP="00037CA7">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2024 sind Investitionen von rund 1,9 Milliarden Euro in Neubau von Wohnungen und den Bestand geplant. 4.900 zusätzliche Wohnungen sollen so in den nächsten fünf Jahren entstehen.</w:t>
      </w:r>
    </w:p>
    <w:p w:rsidR="00C43EAF" w:rsidRDefault="00C43EAF" w:rsidP="0009279B">
      <w:pPr>
        <w:pStyle w:val="Textkrper"/>
        <w:kinsoku w:val="0"/>
        <w:overflowPunct w:val="0"/>
        <w:spacing w:line="360" w:lineRule="auto"/>
        <w:ind w:right="1134"/>
        <w:rPr>
          <w:sz w:val="22"/>
          <w:szCs w:val="22"/>
        </w:rPr>
      </w:pPr>
    </w:p>
    <w:sectPr w:rsidR="00C43EAF">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4B4677">
      <w:rPr>
        <w:rFonts w:ascii="Arial" w:hAnsi="Arial" w:cs="Arial"/>
      </w:rPr>
      <w:t>06</w:t>
    </w:r>
    <w:r w:rsidR="00A267CC">
      <w:rPr>
        <w:rFonts w:ascii="Arial" w:hAnsi="Arial" w:cs="Arial"/>
      </w:rPr>
      <w:t>.</w:t>
    </w:r>
    <w:r w:rsidR="00F517DB">
      <w:rPr>
        <w:rFonts w:ascii="Arial" w:hAnsi="Arial" w:cs="Arial"/>
      </w:rPr>
      <w:t>0</w:t>
    </w:r>
    <w:r w:rsidR="004B4677">
      <w:rPr>
        <w:rFonts w:ascii="Arial" w:hAnsi="Arial" w:cs="Arial"/>
      </w:rPr>
      <w:t>6</w:t>
    </w:r>
    <w:r w:rsidR="00581240">
      <w:rPr>
        <w:rFonts w:ascii="Arial" w:hAnsi="Arial" w:cs="Arial"/>
      </w:rPr>
      <w:t>.</w:t>
    </w:r>
    <w:r w:rsidR="00760E18">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4B4677">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4B4677">
      <w:rPr>
        <w:rFonts w:ascii="Arial" w:hAnsi="Arial" w:cs="Arial"/>
        <w:noProof/>
      </w:rPr>
      <w:t>2</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425D18">
      <w:rPr>
        <w:rFonts w:ascii="Arial" w:hAnsi="Arial" w:cs="Arial"/>
      </w:rPr>
      <w:t>1</w:t>
    </w:r>
    <w:r w:rsidR="000E0013">
      <w:rPr>
        <w:rFonts w:ascii="Arial" w:hAnsi="Arial" w:cs="Arial"/>
      </w:rPr>
      <w:t>.</w:t>
    </w:r>
    <w:r w:rsidR="00425D18">
      <w:rPr>
        <w:rFonts w:ascii="Arial" w:hAnsi="Arial" w:cs="Arial"/>
      </w:rPr>
      <w:t>455</w:t>
    </w:r>
    <w:r w:rsidR="000E0013">
      <w:rPr>
        <w:rFonts w:ascii="Arial" w:hAnsi="Arial" w:cs="Arial"/>
      </w:rPr>
      <w:t xml:space="preserve"> </w:t>
    </w:r>
    <w:r w:rsidR="00760202">
      <w:rPr>
        <w:rFonts w:ascii="Arial" w:hAnsi="Arial" w:cs="Arial"/>
      </w:rPr>
      <w:t>ohne Boilerplate</w:t>
    </w: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37CA7"/>
    <w:rsid w:val="00044D6B"/>
    <w:rsid w:val="0009279B"/>
    <w:rsid w:val="000E0013"/>
    <w:rsid w:val="000E40C2"/>
    <w:rsid w:val="00104E45"/>
    <w:rsid w:val="00124D4F"/>
    <w:rsid w:val="00192513"/>
    <w:rsid w:val="001D38AD"/>
    <w:rsid w:val="002047C2"/>
    <w:rsid w:val="00213FBA"/>
    <w:rsid w:val="00233BA3"/>
    <w:rsid w:val="002557D2"/>
    <w:rsid w:val="0025780E"/>
    <w:rsid w:val="002C3AA4"/>
    <w:rsid w:val="002C5FFE"/>
    <w:rsid w:val="002C7DE8"/>
    <w:rsid w:val="002D0C45"/>
    <w:rsid w:val="002E1DB4"/>
    <w:rsid w:val="002F2B4B"/>
    <w:rsid w:val="002F52BB"/>
    <w:rsid w:val="00301DF4"/>
    <w:rsid w:val="00331246"/>
    <w:rsid w:val="00332EFF"/>
    <w:rsid w:val="00343698"/>
    <w:rsid w:val="00352D5E"/>
    <w:rsid w:val="003544FC"/>
    <w:rsid w:val="003A61BA"/>
    <w:rsid w:val="003B1043"/>
    <w:rsid w:val="003B798F"/>
    <w:rsid w:val="00404D5B"/>
    <w:rsid w:val="00414471"/>
    <w:rsid w:val="00425D18"/>
    <w:rsid w:val="00492C13"/>
    <w:rsid w:val="004B4677"/>
    <w:rsid w:val="004B520B"/>
    <w:rsid w:val="004C6DC0"/>
    <w:rsid w:val="00524928"/>
    <w:rsid w:val="005641C6"/>
    <w:rsid w:val="00581240"/>
    <w:rsid w:val="005826CB"/>
    <w:rsid w:val="00597C72"/>
    <w:rsid w:val="005C0E29"/>
    <w:rsid w:val="00632CBA"/>
    <w:rsid w:val="00653B49"/>
    <w:rsid w:val="00661874"/>
    <w:rsid w:val="00667125"/>
    <w:rsid w:val="006717C7"/>
    <w:rsid w:val="006D6798"/>
    <w:rsid w:val="006F209C"/>
    <w:rsid w:val="00760202"/>
    <w:rsid w:val="00760E18"/>
    <w:rsid w:val="00777B7C"/>
    <w:rsid w:val="00784FFC"/>
    <w:rsid w:val="00793C2B"/>
    <w:rsid w:val="007B1096"/>
    <w:rsid w:val="007B2EB5"/>
    <w:rsid w:val="007F1052"/>
    <w:rsid w:val="007F133C"/>
    <w:rsid w:val="008237B3"/>
    <w:rsid w:val="0083777F"/>
    <w:rsid w:val="00851A40"/>
    <w:rsid w:val="00875775"/>
    <w:rsid w:val="0088476C"/>
    <w:rsid w:val="008D3315"/>
    <w:rsid w:val="008D3655"/>
    <w:rsid w:val="008E3DCC"/>
    <w:rsid w:val="008E6206"/>
    <w:rsid w:val="008F0CBC"/>
    <w:rsid w:val="00920B7B"/>
    <w:rsid w:val="009300F2"/>
    <w:rsid w:val="00930DCE"/>
    <w:rsid w:val="0093115A"/>
    <w:rsid w:val="009711EB"/>
    <w:rsid w:val="009A0B57"/>
    <w:rsid w:val="009C0AEF"/>
    <w:rsid w:val="009C6685"/>
    <w:rsid w:val="00A178C8"/>
    <w:rsid w:val="00A267CC"/>
    <w:rsid w:val="00A34ECA"/>
    <w:rsid w:val="00A405B6"/>
    <w:rsid w:val="00A638E8"/>
    <w:rsid w:val="00AE1F73"/>
    <w:rsid w:val="00AE6323"/>
    <w:rsid w:val="00AE7955"/>
    <w:rsid w:val="00AF45B2"/>
    <w:rsid w:val="00B967B1"/>
    <w:rsid w:val="00B97FFC"/>
    <w:rsid w:val="00BA2475"/>
    <w:rsid w:val="00C43EAF"/>
    <w:rsid w:val="00C7283B"/>
    <w:rsid w:val="00C83C2F"/>
    <w:rsid w:val="00C93B06"/>
    <w:rsid w:val="00CA6DEC"/>
    <w:rsid w:val="00CB3C57"/>
    <w:rsid w:val="00CC7B1F"/>
    <w:rsid w:val="00CE124C"/>
    <w:rsid w:val="00D221FF"/>
    <w:rsid w:val="00D470B5"/>
    <w:rsid w:val="00D55DDE"/>
    <w:rsid w:val="00D647CE"/>
    <w:rsid w:val="00D814A6"/>
    <w:rsid w:val="00DE37EF"/>
    <w:rsid w:val="00DE7A3F"/>
    <w:rsid w:val="00DF7285"/>
    <w:rsid w:val="00E47C48"/>
    <w:rsid w:val="00EB20FB"/>
    <w:rsid w:val="00EB325B"/>
    <w:rsid w:val="00EC55F5"/>
    <w:rsid w:val="00EE34AE"/>
    <w:rsid w:val="00EF70F3"/>
    <w:rsid w:val="00F1109D"/>
    <w:rsid w:val="00F20BAF"/>
    <w:rsid w:val="00F27E3F"/>
    <w:rsid w:val="00F473C6"/>
    <w:rsid w:val="00F517DB"/>
    <w:rsid w:val="00F55005"/>
    <w:rsid w:val="00F560CB"/>
    <w:rsid w:val="00F64FE7"/>
    <w:rsid w:val="00F652BF"/>
    <w:rsid w:val="00F86CA5"/>
    <w:rsid w:val="00F97DA7"/>
    <w:rsid w:val="00FD12FF"/>
    <w:rsid w:val="00FD1CCE"/>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FD75-6014-4EEE-A211-1A205A61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2272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2006-02-20T13:39:00Z</cp:lastPrinted>
  <dcterms:created xsi:type="dcterms:W3CDTF">2019-05-28T10:18:00Z</dcterms:created>
  <dcterms:modified xsi:type="dcterms:W3CDTF">2019-06-05T10:40:00Z</dcterms:modified>
</cp:coreProperties>
</file>