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E1FB01" w14:textId="77777777" w:rsidR="00B5452B" w:rsidRDefault="00B5452B" w:rsidP="00747676">
      <w:pPr>
        <w:jc w:val="both"/>
        <w:rPr>
          <w:rFonts w:ascii="Calibri" w:hAnsi="Calibri" w:cs="Calibri"/>
          <w:b/>
          <w:bCs/>
          <w:sz w:val="32"/>
          <w:szCs w:val="32"/>
        </w:rPr>
      </w:pPr>
    </w:p>
    <w:p w14:paraId="6556E772" w14:textId="14FA26A8" w:rsidR="00B5452B" w:rsidRPr="008F1E90" w:rsidRDefault="00B5452B" w:rsidP="00747676">
      <w:pPr>
        <w:jc w:val="both"/>
        <w:rPr>
          <w:rFonts w:ascii="Arial" w:hAnsi="Arial" w:cs="Arial"/>
          <w:b/>
          <w:bCs/>
          <w:sz w:val="36"/>
          <w:szCs w:val="36"/>
        </w:rPr>
      </w:pPr>
      <w:r w:rsidRPr="008F1E90">
        <w:rPr>
          <w:rFonts w:ascii="Arial" w:hAnsi="Arial" w:cs="Arial"/>
          <w:b/>
          <w:bCs/>
          <w:sz w:val="36"/>
          <w:szCs w:val="36"/>
        </w:rPr>
        <w:t xml:space="preserve">Premiere für </w:t>
      </w:r>
      <w:proofErr w:type="spellStart"/>
      <w:r w:rsidRPr="008F1E90">
        <w:rPr>
          <w:rFonts w:ascii="Arial" w:hAnsi="Arial" w:cs="Arial"/>
          <w:b/>
          <w:bCs/>
          <w:sz w:val="36"/>
          <w:szCs w:val="36"/>
        </w:rPr>
        <w:t>Your</w:t>
      </w:r>
      <w:proofErr w:type="spellEnd"/>
      <w:r w:rsidRPr="008F1E90">
        <w:rPr>
          <w:rFonts w:ascii="Arial" w:hAnsi="Arial" w:cs="Arial"/>
          <w:b/>
          <w:bCs/>
          <w:sz w:val="36"/>
          <w:szCs w:val="36"/>
        </w:rPr>
        <w:t xml:space="preserve"> Voice </w:t>
      </w:r>
    </w:p>
    <w:p w14:paraId="44EAA014" w14:textId="77777777" w:rsidR="008F1E90" w:rsidRDefault="008F1E90" w:rsidP="00747676">
      <w:pPr>
        <w:jc w:val="both"/>
        <w:rPr>
          <w:rFonts w:ascii="Arial" w:hAnsi="Arial" w:cs="Arial"/>
          <w:b/>
          <w:bCs/>
          <w:sz w:val="24"/>
          <w:szCs w:val="24"/>
        </w:rPr>
      </w:pPr>
    </w:p>
    <w:p w14:paraId="104DD53C" w14:textId="06BABCD3" w:rsidR="00B5452B" w:rsidRPr="008F1E90" w:rsidRDefault="00B5452B" w:rsidP="00747676">
      <w:pPr>
        <w:jc w:val="both"/>
        <w:rPr>
          <w:rFonts w:ascii="Arial" w:hAnsi="Arial" w:cs="Arial"/>
          <w:b/>
          <w:bCs/>
          <w:sz w:val="24"/>
          <w:szCs w:val="24"/>
        </w:rPr>
      </w:pPr>
      <w:r w:rsidRPr="008F1E90">
        <w:rPr>
          <w:rFonts w:ascii="Arial" w:hAnsi="Arial" w:cs="Arial"/>
          <w:b/>
          <w:bCs/>
          <w:sz w:val="24"/>
          <w:szCs w:val="24"/>
        </w:rPr>
        <w:t xml:space="preserve">Realisierungswettbewerb Südpark Kelsterbach </w:t>
      </w:r>
      <w:r w:rsidR="00722422" w:rsidRPr="008F1E90">
        <w:rPr>
          <w:rFonts w:ascii="Arial" w:hAnsi="Arial" w:cs="Arial"/>
          <w:b/>
          <w:bCs/>
          <w:sz w:val="24"/>
          <w:szCs w:val="24"/>
        </w:rPr>
        <w:t>ermöglicht</w:t>
      </w:r>
      <w:r w:rsidR="0089368B" w:rsidRPr="008F1E90">
        <w:rPr>
          <w:rFonts w:ascii="Arial" w:hAnsi="Arial" w:cs="Arial"/>
          <w:b/>
          <w:bCs/>
          <w:sz w:val="24"/>
          <w:szCs w:val="24"/>
        </w:rPr>
        <w:t xml:space="preserve"> </w:t>
      </w:r>
    </w:p>
    <w:p w14:paraId="78C6E155" w14:textId="6B000CAF" w:rsidR="00B5452B" w:rsidRPr="008F1E90" w:rsidRDefault="00B5452B" w:rsidP="00747676">
      <w:pPr>
        <w:jc w:val="both"/>
        <w:rPr>
          <w:rFonts w:ascii="Arial" w:hAnsi="Arial" w:cs="Arial"/>
          <w:b/>
          <w:bCs/>
          <w:sz w:val="24"/>
          <w:szCs w:val="24"/>
        </w:rPr>
      </w:pPr>
      <w:r w:rsidRPr="008F1E90">
        <w:rPr>
          <w:rFonts w:ascii="Arial" w:hAnsi="Arial" w:cs="Arial"/>
          <w:b/>
          <w:bCs/>
          <w:sz w:val="24"/>
          <w:szCs w:val="24"/>
        </w:rPr>
        <w:t xml:space="preserve">1. </w:t>
      </w:r>
      <w:r w:rsidR="00AC6709" w:rsidRPr="008F1E90">
        <w:rPr>
          <w:rFonts w:ascii="Arial" w:hAnsi="Arial" w:cs="Arial"/>
          <w:b/>
          <w:bCs/>
          <w:sz w:val="24"/>
          <w:szCs w:val="24"/>
        </w:rPr>
        <w:t>i</w:t>
      </w:r>
      <w:r w:rsidRPr="008F1E90">
        <w:rPr>
          <w:rFonts w:ascii="Arial" w:hAnsi="Arial" w:cs="Arial"/>
          <w:b/>
          <w:bCs/>
          <w:sz w:val="24"/>
          <w:szCs w:val="24"/>
        </w:rPr>
        <w:t xml:space="preserve">nteraktive </w:t>
      </w:r>
      <w:r w:rsidR="0089368B" w:rsidRPr="008F1E90">
        <w:rPr>
          <w:rFonts w:ascii="Arial" w:hAnsi="Arial" w:cs="Arial"/>
          <w:b/>
          <w:bCs/>
          <w:sz w:val="24"/>
          <w:szCs w:val="24"/>
        </w:rPr>
        <w:t>Bürgerbeteiligung</w:t>
      </w:r>
      <w:r w:rsidRPr="008F1E90">
        <w:rPr>
          <w:rFonts w:ascii="Arial" w:hAnsi="Arial" w:cs="Arial"/>
          <w:b/>
          <w:bCs/>
          <w:sz w:val="24"/>
          <w:szCs w:val="24"/>
        </w:rPr>
        <w:t xml:space="preserve"> im digitalen Stadtraum</w:t>
      </w:r>
      <w:r w:rsidR="00747676" w:rsidRPr="008F1E90">
        <w:rPr>
          <w:rFonts w:ascii="Arial" w:hAnsi="Arial" w:cs="Arial"/>
          <w:b/>
          <w:bCs/>
          <w:sz w:val="24"/>
          <w:szCs w:val="24"/>
        </w:rPr>
        <w:t xml:space="preserve"> </w:t>
      </w:r>
    </w:p>
    <w:p w14:paraId="6C0A8793" w14:textId="77777777" w:rsidR="008F1E90" w:rsidRDefault="008F1E90" w:rsidP="008F1E90">
      <w:pPr>
        <w:ind w:right="1134"/>
        <w:jc w:val="both"/>
        <w:rPr>
          <w:rFonts w:ascii="Arial" w:hAnsi="Arial" w:cs="Arial"/>
          <w:i/>
          <w:iCs/>
        </w:rPr>
      </w:pPr>
    </w:p>
    <w:p w14:paraId="6166268F" w14:textId="1ACAAAE3" w:rsidR="0089368B" w:rsidRPr="008F1E90" w:rsidRDefault="0089368B" w:rsidP="008F1E90">
      <w:pPr>
        <w:ind w:right="1134"/>
        <w:jc w:val="both"/>
        <w:rPr>
          <w:rFonts w:ascii="Arial" w:hAnsi="Arial" w:cs="Arial"/>
          <w:i/>
          <w:iCs/>
        </w:rPr>
      </w:pPr>
      <w:r w:rsidRPr="008F1E90">
        <w:rPr>
          <w:rFonts w:ascii="Arial" w:hAnsi="Arial" w:cs="Arial"/>
          <w:i/>
          <w:iCs/>
        </w:rPr>
        <w:t>Mit der Durchführung eines</w:t>
      </w:r>
      <w:r w:rsidR="00722422" w:rsidRPr="008F1E90">
        <w:rPr>
          <w:rFonts w:ascii="Arial" w:hAnsi="Arial" w:cs="Arial"/>
          <w:i/>
          <w:iCs/>
        </w:rPr>
        <w:t xml:space="preserve"> landschaftsarchitektonischen</w:t>
      </w:r>
      <w:r w:rsidRPr="008F1E90">
        <w:rPr>
          <w:rFonts w:ascii="Arial" w:hAnsi="Arial" w:cs="Arial"/>
          <w:i/>
          <w:iCs/>
        </w:rPr>
        <w:t xml:space="preserve"> Realisierungswettbewerbs schafft die Stadt Kelsterbach wegweisende Grundlagen für eine Neugestaltung des in die Jahre gekommenen Südparks. </w:t>
      </w:r>
      <w:r w:rsidR="004A1DFD" w:rsidRPr="008F1E90">
        <w:rPr>
          <w:rFonts w:ascii="Arial" w:hAnsi="Arial" w:cs="Arial"/>
          <w:i/>
          <w:iCs/>
        </w:rPr>
        <w:t>R</w:t>
      </w:r>
      <w:r w:rsidRPr="008F1E90">
        <w:rPr>
          <w:rFonts w:ascii="Arial" w:hAnsi="Arial" w:cs="Arial"/>
          <w:i/>
          <w:iCs/>
        </w:rPr>
        <w:t xml:space="preserve">enommierte </w:t>
      </w:r>
      <w:r w:rsidR="004A1DFD" w:rsidRPr="008F1E90">
        <w:rPr>
          <w:rFonts w:ascii="Arial" w:hAnsi="Arial" w:cs="Arial"/>
          <w:i/>
          <w:iCs/>
        </w:rPr>
        <w:t>Landschaftsarchitekten aus ganz Deutschland</w:t>
      </w:r>
      <w:r w:rsidRPr="008F1E90">
        <w:rPr>
          <w:rFonts w:ascii="Arial" w:hAnsi="Arial" w:cs="Arial"/>
          <w:i/>
          <w:iCs/>
        </w:rPr>
        <w:t xml:space="preserve"> haben ihre Beiträge eingereicht. Am Mittwoch, 24.02.2021 tagt die Preisrichterjury und wertet die </w:t>
      </w:r>
      <w:r w:rsidR="004A1DFD" w:rsidRPr="008F1E90">
        <w:rPr>
          <w:rFonts w:ascii="Arial" w:hAnsi="Arial" w:cs="Arial"/>
          <w:i/>
          <w:iCs/>
        </w:rPr>
        <w:t xml:space="preserve">Entwürfe </w:t>
      </w:r>
      <w:r w:rsidRPr="008F1E90">
        <w:rPr>
          <w:rFonts w:ascii="Arial" w:hAnsi="Arial" w:cs="Arial"/>
          <w:i/>
          <w:iCs/>
        </w:rPr>
        <w:t xml:space="preserve">aus. </w:t>
      </w:r>
      <w:r w:rsidR="00660A8C" w:rsidRPr="008F1E90">
        <w:rPr>
          <w:rFonts w:ascii="Arial" w:hAnsi="Arial" w:cs="Arial"/>
          <w:i/>
          <w:iCs/>
        </w:rPr>
        <w:t>Auf einem virtuellen 3D-Stadtmodell</w:t>
      </w:r>
      <w:r w:rsidRPr="008F1E90">
        <w:rPr>
          <w:rFonts w:ascii="Arial" w:hAnsi="Arial" w:cs="Arial"/>
          <w:i/>
          <w:iCs/>
        </w:rPr>
        <w:t xml:space="preserve"> haben die Bürgerinnen und Bürger Kelsterbachs die Möglichkeit, die Entwürfe der Architekturbüros </w:t>
      </w:r>
      <w:r w:rsidR="00662C26" w:rsidRPr="008F1E90">
        <w:rPr>
          <w:rFonts w:ascii="Arial" w:hAnsi="Arial" w:cs="Arial"/>
          <w:i/>
          <w:iCs/>
        </w:rPr>
        <w:t xml:space="preserve">am Tag </w:t>
      </w:r>
      <w:r w:rsidRPr="008F1E90">
        <w:rPr>
          <w:rFonts w:ascii="Arial" w:hAnsi="Arial" w:cs="Arial"/>
          <w:i/>
          <w:iCs/>
        </w:rPr>
        <w:t>vor der Preis</w:t>
      </w:r>
      <w:r w:rsidR="00B71C70" w:rsidRPr="008F1E90">
        <w:rPr>
          <w:rFonts w:ascii="Arial" w:hAnsi="Arial" w:cs="Arial"/>
          <w:i/>
          <w:iCs/>
        </w:rPr>
        <w:t>gerichts</w:t>
      </w:r>
      <w:r w:rsidR="00B62650" w:rsidRPr="008F1E90">
        <w:rPr>
          <w:rFonts w:ascii="Arial" w:hAnsi="Arial" w:cs="Arial"/>
          <w:i/>
          <w:iCs/>
        </w:rPr>
        <w:t>sitzung</w:t>
      </w:r>
      <w:r w:rsidRPr="008F1E90">
        <w:rPr>
          <w:rFonts w:ascii="Arial" w:hAnsi="Arial" w:cs="Arial"/>
          <w:i/>
          <w:iCs/>
        </w:rPr>
        <w:t xml:space="preserve"> einzusehen und </w:t>
      </w:r>
      <w:r w:rsidR="001C4209" w:rsidRPr="008F1E90">
        <w:rPr>
          <w:rFonts w:ascii="Arial" w:hAnsi="Arial" w:cs="Arial"/>
          <w:i/>
          <w:iCs/>
        </w:rPr>
        <w:t>interaktiv zu</w:t>
      </w:r>
      <w:r w:rsidRPr="008F1E90">
        <w:rPr>
          <w:rFonts w:ascii="Arial" w:hAnsi="Arial" w:cs="Arial"/>
          <w:i/>
          <w:iCs/>
        </w:rPr>
        <w:t xml:space="preserve"> kommentieren. </w:t>
      </w:r>
    </w:p>
    <w:p w14:paraId="36EA2301" w14:textId="6512E086" w:rsidR="00722422" w:rsidRPr="008F1E90" w:rsidRDefault="00660A8C" w:rsidP="008F1E90">
      <w:pPr>
        <w:ind w:right="1134"/>
        <w:jc w:val="both"/>
        <w:rPr>
          <w:rFonts w:ascii="Arial" w:hAnsi="Arial" w:cs="Arial"/>
        </w:rPr>
      </w:pPr>
      <w:r w:rsidRPr="008F1E90">
        <w:rPr>
          <w:rFonts w:ascii="Arial" w:hAnsi="Arial" w:cs="Arial"/>
        </w:rPr>
        <w:t xml:space="preserve">Für die </w:t>
      </w:r>
      <w:r w:rsidR="001C4209" w:rsidRPr="008F1E90">
        <w:rPr>
          <w:rFonts w:ascii="Arial" w:hAnsi="Arial" w:cs="Arial"/>
        </w:rPr>
        <w:t xml:space="preserve">klimaangepasste </w:t>
      </w:r>
      <w:r w:rsidR="005336AF" w:rsidRPr="008F1E90">
        <w:rPr>
          <w:rFonts w:ascii="Arial" w:hAnsi="Arial" w:cs="Arial"/>
        </w:rPr>
        <w:t>Umgestaltung des Südpark</w:t>
      </w:r>
      <w:r w:rsidR="000619B0" w:rsidRPr="008F1E90">
        <w:rPr>
          <w:rFonts w:ascii="Arial" w:hAnsi="Arial" w:cs="Arial"/>
        </w:rPr>
        <w:t xml:space="preserve">s </w:t>
      </w:r>
      <w:r w:rsidRPr="008F1E90">
        <w:rPr>
          <w:rFonts w:ascii="Arial" w:hAnsi="Arial" w:cs="Arial"/>
        </w:rPr>
        <w:t xml:space="preserve">hat die Stadt Kelsterbach </w:t>
      </w:r>
      <w:r w:rsidR="001C4209" w:rsidRPr="008F1E90">
        <w:rPr>
          <w:rFonts w:ascii="Arial" w:hAnsi="Arial" w:cs="Arial"/>
        </w:rPr>
        <w:t xml:space="preserve">gemeinsam mit ihrem Wettbewerbsverfahrenssteurer ProjektStadt, Integrierte Stadtentwicklung, Frankfurt am Main, </w:t>
      </w:r>
      <w:r w:rsidRPr="008F1E90">
        <w:rPr>
          <w:rFonts w:ascii="Arial" w:hAnsi="Arial" w:cs="Arial"/>
        </w:rPr>
        <w:t>d</w:t>
      </w:r>
      <w:r w:rsidR="000619B0" w:rsidRPr="008F1E90">
        <w:rPr>
          <w:rFonts w:ascii="Arial" w:hAnsi="Arial" w:cs="Arial"/>
        </w:rPr>
        <w:t>ie Zielsetzung</w:t>
      </w:r>
      <w:r w:rsidR="001C0367" w:rsidRPr="008F1E90">
        <w:rPr>
          <w:rFonts w:ascii="Arial" w:hAnsi="Arial" w:cs="Arial"/>
        </w:rPr>
        <w:t xml:space="preserve"> für die Architekturbüros</w:t>
      </w:r>
      <w:r w:rsidR="000619B0" w:rsidRPr="008F1E90">
        <w:rPr>
          <w:rFonts w:ascii="Arial" w:hAnsi="Arial" w:cs="Arial"/>
        </w:rPr>
        <w:t xml:space="preserve"> klar vorgegeben. Der Park soll </w:t>
      </w:r>
      <w:r w:rsidR="001C0367" w:rsidRPr="008F1E90">
        <w:rPr>
          <w:rFonts w:ascii="Arial" w:hAnsi="Arial" w:cs="Arial"/>
        </w:rPr>
        <w:t>an die heutigen Nutzungsansprüche</w:t>
      </w:r>
      <w:r w:rsidR="000619B0" w:rsidRPr="008F1E90">
        <w:rPr>
          <w:rFonts w:ascii="Arial" w:hAnsi="Arial" w:cs="Arial"/>
        </w:rPr>
        <w:t xml:space="preserve"> </w:t>
      </w:r>
      <w:r w:rsidR="00E86A8A" w:rsidRPr="008F1E90">
        <w:rPr>
          <w:rFonts w:ascii="Arial" w:hAnsi="Arial" w:cs="Arial"/>
        </w:rPr>
        <w:t xml:space="preserve">angepasst </w:t>
      </w:r>
      <w:r w:rsidR="000619B0" w:rsidRPr="008F1E90">
        <w:rPr>
          <w:rFonts w:ascii="Arial" w:hAnsi="Arial" w:cs="Arial"/>
        </w:rPr>
        <w:t>werden und Besucherinnen und Besucher</w:t>
      </w:r>
      <w:r w:rsidR="004A1DFD" w:rsidRPr="008F1E90">
        <w:rPr>
          <w:rFonts w:ascii="Arial" w:hAnsi="Arial" w:cs="Arial"/>
        </w:rPr>
        <w:t>n</w:t>
      </w:r>
      <w:r w:rsidR="000619B0" w:rsidRPr="008F1E90">
        <w:rPr>
          <w:rFonts w:ascii="Arial" w:hAnsi="Arial" w:cs="Arial"/>
        </w:rPr>
        <w:t xml:space="preserve"> </w:t>
      </w:r>
      <w:r w:rsidR="001C0367" w:rsidRPr="008F1E90">
        <w:rPr>
          <w:rFonts w:ascii="Arial" w:hAnsi="Arial" w:cs="Arial"/>
        </w:rPr>
        <w:t xml:space="preserve">mehr Aufenthaltsqualität </w:t>
      </w:r>
      <w:r w:rsidR="000619B0" w:rsidRPr="008F1E90">
        <w:rPr>
          <w:rFonts w:ascii="Arial" w:hAnsi="Arial" w:cs="Arial"/>
        </w:rPr>
        <w:t xml:space="preserve">bieten. Dies beinhaltet eine </w:t>
      </w:r>
      <w:r w:rsidR="00CA5777" w:rsidRPr="008F1E90">
        <w:rPr>
          <w:rFonts w:ascii="Arial" w:hAnsi="Arial" w:cs="Arial"/>
        </w:rPr>
        <w:t>Modernisierung</w:t>
      </w:r>
      <w:r w:rsidR="001C0367" w:rsidRPr="008F1E90">
        <w:rPr>
          <w:rFonts w:ascii="Arial" w:hAnsi="Arial" w:cs="Arial"/>
        </w:rPr>
        <w:t xml:space="preserve"> </w:t>
      </w:r>
      <w:r w:rsidR="000619B0" w:rsidRPr="008F1E90">
        <w:rPr>
          <w:rFonts w:ascii="Arial" w:hAnsi="Arial" w:cs="Arial"/>
        </w:rPr>
        <w:t xml:space="preserve">der Spiel- und Sportflächen, eine </w:t>
      </w:r>
      <w:r w:rsidR="001C0367" w:rsidRPr="008F1E90">
        <w:rPr>
          <w:rFonts w:ascii="Arial" w:hAnsi="Arial" w:cs="Arial"/>
        </w:rPr>
        <w:t xml:space="preserve">Erneuerung </w:t>
      </w:r>
      <w:r w:rsidR="000619B0" w:rsidRPr="008F1E90">
        <w:rPr>
          <w:rFonts w:ascii="Arial" w:hAnsi="Arial" w:cs="Arial"/>
        </w:rPr>
        <w:t xml:space="preserve">der </w:t>
      </w:r>
      <w:r w:rsidR="00EF3DEB" w:rsidRPr="008F1E90">
        <w:rPr>
          <w:rFonts w:ascii="Arial" w:hAnsi="Arial" w:cs="Arial"/>
        </w:rPr>
        <w:t>Wegeführung und</w:t>
      </w:r>
      <w:r w:rsidR="00E86A8A" w:rsidRPr="008F1E90">
        <w:rPr>
          <w:rFonts w:ascii="Arial" w:hAnsi="Arial" w:cs="Arial"/>
        </w:rPr>
        <w:t xml:space="preserve"> der</w:t>
      </w:r>
      <w:r w:rsidR="00EF3DEB" w:rsidRPr="008F1E90">
        <w:rPr>
          <w:rFonts w:ascii="Arial" w:hAnsi="Arial" w:cs="Arial"/>
        </w:rPr>
        <w:t xml:space="preserve"> Eingangsbereiche</w:t>
      </w:r>
      <w:r w:rsidR="001C0367" w:rsidRPr="008F1E90">
        <w:rPr>
          <w:rFonts w:ascii="Arial" w:hAnsi="Arial" w:cs="Arial"/>
        </w:rPr>
        <w:t xml:space="preserve"> des Parkgeländes</w:t>
      </w:r>
      <w:r w:rsidR="000619B0" w:rsidRPr="008F1E90">
        <w:rPr>
          <w:rFonts w:ascii="Arial" w:hAnsi="Arial" w:cs="Arial"/>
        </w:rPr>
        <w:t xml:space="preserve">, </w:t>
      </w:r>
      <w:r w:rsidR="00EF3DEB" w:rsidRPr="008F1E90">
        <w:rPr>
          <w:rFonts w:ascii="Arial" w:hAnsi="Arial" w:cs="Arial"/>
        </w:rPr>
        <w:t>die Stärkung der biologischen Vielfalt</w:t>
      </w:r>
      <w:r w:rsidR="000619B0" w:rsidRPr="008F1E90">
        <w:rPr>
          <w:rFonts w:ascii="Arial" w:hAnsi="Arial" w:cs="Arial"/>
        </w:rPr>
        <w:t xml:space="preserve"> </w:t>
      </w:r>
      <w:r w:rsidR="001C0367" w:rsidRPr="008F1E90">
        <w:rPr>
          <w:rFonts w:ascii="Arial" w:hAnsi="Arial" w:cs="Arial"/>
        </w:rPr>
        <w:t xml:space="preserve">sowie eine konfliktfreie Nutzungskonzeption. </w:t>
      </w:r>
      <w:r w:rsidR="00E343A1" w:rsidRPr="008F1E90">
        <w:rPr>
          <w:rFonts w:ascii="Arial" w:hAnsi="Arial" w:cs="Arial"/>
        </w:rPr>
        <w:t xml:space="preserve">Dem Siegerbüro des Wettbewerbs winken neben einem Preisgeld die gesicherte Umsetzung des eigenen Entwurfs. Die bauliche Umsetzung </w:t>
      </w:r>
      <w:r w:rsidR="00E442A0" w:rsidRPr="008F1E90">
        <w:rPr>
          <w:rFonts w:ascii="Arial" w:hAnsi="Arial" w:cs="Arial"/>
        </w:rPr>
        <w:t xml:space="preserve">des Vorhabens, das im Rahmen des Projekts </w:t>
      </w:r>
      <w:r w:rsidR="00E442A0" w:rsidRPr="008F1E90">
        <w:rPr>
          <w:rFonts w:ascii="Arial" w:hAnsi="Arial" w:cs="Arial"/>
          <w:i/>
          <w:iCs/>
        </w:rPr>
        <w:t>Klimainsel Kelsterbach</w:t>
      </w:r>
      <w:r w:rsidR="00E442A0" w:rsidRPr="008F1E90">
        <w:rPr>
          <w:rFonts w:ascii="Arial" w:hAnsi="Arial" w:cs="Arial"/>
        </w:rPr>
        <w:t xml:space="preserve"> über das Städtebauförderprogramm </w:t>
      </w:r>
      <w:r w:rsidR="00E442A0" w:rsidRPr="008F1E90">
        <w:rPr>
          <w:rFonts w:ascii="Arial" w:hAnsi="Arial" w:cs="Arial"/>
          <w:i/>
          <w:iCs/>
        </w:rPr>
        <w:t xml:space="preserve">Wachstum und nachhaltige Erneuerung </w:t>
      </w:r>
      <w:r w:rsidR="00E442A0" w:rsidRPr="008F1E90">
        <w:rPr>
          <w:rFonts w:ascii="Arial" w:hAnsi="Arial" w:cs="Arial"/>
        </w:rPr>
        <w:t xml:space="preserve">gefördert wird, </w:t>
      </w:r>
      <w:r w:rsidR="00E343A1" w:rsidRPr="008F1E90">
        <w:rPr>
          <w:rFonts w:ascii="Arial" w:hAnsi="Arial" w:cs="Arial"/>
        </w:rPr>
        <w:t xml:space="preserve">ist für das Jahr 2022 vorgesehen. </w:t>
      </w:r>
    </w:p>
    <w:p w14:paraId="59DE4C43" w14:textId="49BD2E8B" w:rsidR="00B71C70" w:rsidRPr="008F1E90" w:rsidRDefault="00B71C70" w:rsidP="008F1E90">
      <w:pPr>
        <w:ind w:right="1134"/>
        <w:jc w:val="both"/>
        <w:rPr>
          <w:rFonts w:ascii="Arial" w:hAnsi="Arial" w:cs="Arial"/>
        </w:rPr>
      </w:pPr>
      <w:bookmarkStart w:id="0" w:name="_Hlk64551396"/>
      <w:r w:rsidRPr="008F1E90">
        <w:rPr>
          <w:rFonts w:ascii="Arial" w:hAnsi="Arial" w:cs="Arial"/>
        </w:rPr>
        <w:t xml:space="preserve">Aus Sicht von Bürgermeister Manfred Ockel wird die Umgestaltung des Südparks mehr Lebensqualität </w:t>
      </w:r>
      <w:r w:rsidR="004021B6" w:rsidRPr="008F1E90">
        <w:rPr>
          <w:rFonts w:ascii="Arial" w:hAnsi="Arial" w:cs="Arial"/>
        </w:rPr>
        <w:t xml:space="preserve">für die Kelsterbacher Bevölkerung </w:t>
      </w:r>
      <w:r w:rsidRPr="008F1E90">
        <w:rPr>
          <w:rFonts w:ascii="Arial" w:hAnsi="Arial" w:cs="Arial"/>
        </w:rPr>
        <w:t>mit sich bringen: „</w:t>
      </w:r>
      <w:r w:rsidR="006C3AD7" w:rsidRPr="008F1E90">
        <w:rPr>
          <w:rFonts w:ascii="Arial" w:hAnsi="Arial" w:cs="Arial"/>
        </w:rPr>
        <w:t>Die Neugestaltung des Südparks ist ein sehr wichtiges Projekt für die Stadt Kelsterbach</w:t>
      </w:r>
      <w:r w:rsidR="00C64AED" w:rsidRPr="008F1E90">
        <w:rPr>
          <w:rFonts w:ascii="Arial" w:hAnsi="Arial" w:cs="Arial"/>
        </w:rPr>
        <w:t>,</w:t>
      </w:r>
      <w:r w:rsidR="006C3AD7" w:rsidRPr="008F1E90">
        <w:rPr>
          <w:rFonts w:ascii="Arial" w:hAnsi="Arial" w:cs="Arial"/>
        </w:rPr>
        <w:t xml:space="preserve"> </w:t>
      </w:r>
      <w:r w:rsidR="001E2F95" w:rsidRPr="008F1E90">
        <w:rPr>
          <w:rFonts w:ascii="Arial" w:hAnsi="Arial" w:cs="Arial"/>
        </w:rPr>
        <w:t xml:space="preserve">denn </w:t>
      </w:r>
      <w:r w:rsidR="006C3AD7" w:rsidRPr="008F1E90">
        <w:rPr>
          <w:rFonts w:ascii="Arial" w:hAnsi="Arial" w:cs="Arial"/>
        </w:rPr>
        <w:t xml:space="preserve">die Ansprüche und Erwartungen an einen hochfrequentierten städtischen Park sind in den vergangenen Jahren enorm gestiegen. Mit dem Realisierungswettbewerb wollen wir </w:t>
      </w:r>
      <w:r w:rsidR="001C4209" w:rsidRPr="008F1E90">
        <w:rPr>
          <w:rFonts w:ascii="Arial" w:hAnsi="Arial" w:cs="Arial"/>
        </w:rPr>
        <w:t>vor allem den</w:t>
      </w:r>
      <w:r w:rsidR="006C3AD7" w:rsidRPr="008F1E90">
        <w:rPr>
          <w:rFonts w:ascii="Arial" w:hAnsi="Arial" w:cs="Arial"/>
        </w:rPr>
        <w:t xml:space="preserve"> Ansprüchen </w:t>
      </w:r>
      <w:r w:rsidR="001C4209" w:rsidRPr="008F1E90">
        <w:rPr>
          <w:rFonts w:ascii="Arial" w:hAnsi="Arial" w:cs="Arial"/>
        </w:rPr>
        <w:t xml:space="preserve">unserer Bürgerinnen und Bürger </w:t>
      </w:r>
      <w:r w:rsidR="006C3AD7" w:rsidRPr="008F1E90">
        <w:rPr>
          <w:rFonts w:ascii="Arial" w:hAnsi="Arial" w:cs="Arial"/>
        </w:rPr>
        <w:t>gerecht werden.</w:t>
      </w:r>
      <w:r w:rsidRPr="008F1E90">
        <w:rPr>
          <w:rFonts w:ascii="Arial" w:hAnsi="Arial" w:cs="Arial"/>
        </w:rPr>
        <w:t>“</w:t>
      </w:r>
    </w:p>
    <w:bookmarkEnd w:id="0"/>
    <w:p w14:paraId="72C94AFA" w14:textId="7BF38032" w:rsidR="00EF3DEB" w:rsidRPr="008F1E90" w:rsidRDefault="00E343A1" w:rsidP="008F1E90">
      <w:pPr>
        <w:ind w:right="1134"/>
        <w:jc w:val="both"/>
        <w:rPr>
          <w:rFonts w:ascii="Arial" w:hAnsi="Arial" w:cs="Arial"/>
        </w:rPr>
      </w:pPr>
      <w:r w:rsidRPr="008F1E90">
        <w:rPr>
          <w:rFonts w:ascii="Arial" w:hAnsi="Arial" w:cs="Arial"/>
        </w:rPr>
        <w:lastRenderedPageBreak/>
        <w:t xml:space="preserve">Bevor am 24.02.2021 das Preisgericht tagt und die </w:t>
      </w:r>
      <w:r w:rsidR="00D9167D" w:rsidRPr="008F1E90">
        <w:rPr>
          <w:rFonts w:ascii="Arial" w:hAnsi="Arial" w:cs="Arial"/>
        </w:rPr>
        <w:t>eingereichten Unterlagen</w:t>
      </w:r>
      <w:r w:rsidRPr="008F1E90">
        <w:rPr>
          <w:rFonts w:ascii="Arial" w:hAnsi="Arial" w:cs="Arial"/>
        </w:rPr>
        <w:t xml:space="preserve"> bewertet</w:t>
      </w:r>
      <w:r w:rsidR="00CA5777" w:rsidRPr="008F1E90">
        <w:rPr>
          <w:rFonts w:ascii="Arial" w:hAnsi="Arial" w:cs="Arial"/>
        </w:rPr>
        <w:t>,</w:t>
      </w:r>
      <w:r w:rsidRPr="008F1E90">
        <w:rPr>
          <w:rFonts w:ascii="Arial" w:hAnsi="Arial" w:cs="Arial"/>
        </w:rPr>
        <w:t xml:space="preserve"> haben die Bürgerinnen und Bürger </w:t>
      </w:r>
      <w:r w:rsidR="00B71C70" w:rsidRPr="008F1E90">
        <w:rPr>
          <w:rFonts w:ascii="Arial" w:hAnsi="Arial" w:cs="Arial"/>
        </w:rPr>
        <w:t xml:space="preserve">am Tag zuvor </w:t>
      </w:r>
      <w:r w:rsidRPr="008F1E90">
        <w:rPr>
          <w:rFonts w:ascii="Arial" w:hAnsi="Arial" w:cs="Arial"/>
        </w:rPr>
        <w:t xml:space="preserve">Gelegenheit, </w:t>
      </w:r>
      <w:r w:rsidR="006C3AD7" w:rsidRPr="008F1E90">
        <w:rPr>
          <w:rFonts w:ascii="Arial" w:hAnsi="Arial" w:cs="Arial"/>
        </w:rPr>
        <w:t xml:space="preserve">auf der Beteiligungsplattform </w:t>
      </w:r>
      <w:proofErr w:type="spellStart"/>
      <w:r w:rsidR="006C3AD7" w:rsidRPr="008F1E90">
        <w:rPr>
          <w:rFonts w:ascii="Arial" w:hAnsi="Arial" w:cs="Arial"/>
        </w:rPr>
        <w:t>Your</w:t>
      </w:r>
      <w:proofErr w:type="spellEnd"/>
      <w:r w:rsidR="006C3AD7" w:rsidRPr="008F1E90">
        <w:rPr>
          <w:rFonts w:ascii="Arial" w:hAnsi="Arial" w:cs="Arial"/>
        </w:rPr>
        <w:t xml:space="preserve"> Voice der </w:t>
      </w:r>
      <w:proofErr w:type="spellStart"/>
      <w:r w:rsidR="006C3AD7" w:rsidRPr="008F1E90">
        <w:rPr>
          <w:rFonts w:ascii="Arial" w:hAnsi="Arial" w:cs="Arial"/>
        </w:rPr>
        <w:t>ProjektStadt</w:t>
      </w:r>
      <w:proofErr w:type="spellEnd"/>
      <w:r w:rsidR="006C3AD7" w:rsidRPr="008F1E90">
        <w:rPr>
          <w:rFonts w:ascii="Arial" w:hAnsi="Arial" w:cs="Arial"/>
        </w:rPr>
        <w:t xml:space="preserve"> </w:t>
      </w:r>
      <w:r w:rsidRPr="008F1E90">
        <w:rPr>
          <w:rFonts w:ascii="Arial" w:hAnsi="Arial" w:cs="Arial"/>
        </w:rPr>
        <w:t xml:space="preserve">die </w:t>
      </w:r>
      <w:r w:rsidR="00D9167D" w:rsidRPr="008F1E90">
        <w:rPr>
          <w:rFonts w:ascii="Arial" w:hAnsi="Arial" w:cs="Arial"/>
        </w:rPr>
        <w:t>Entwürfe</w:t>
      </w:r>
      <w:r w:rsidRPr="008F1E90">
        <w:rPr>
          <w:rFonts w:ascii="Arial" w:hAnsi="Arial" w:cs="Arial"/>
        </w:rPr>
        <w:t xml:space="preserve"> </w:t>
      </w:r>
      <w:r w:rsidR="00932610" w:rsidRPr="008F1E90">
        <w:rPr>
          <w:rFonts w:ascii="Arial" w:hAnsi="Arial" w:cs="Arial"/>
        </w:rPr>
        <w:t xml:space="preserve">in einem </w:t>
      </w:r>
      <w:r w:rsidR="006C3AD7" w:rsidRPr="008F1E90">
        <w:rPr>
          <w:rFonts w:ascii="Arial" w:hAnsi="Arial" w:cs="Arial"/>
        </w:rPr>
        <w:t>interaktiven</w:t>
      </w:r>
      <w:r w:rsidR="00932610" w:rsidRPr="008F1E90">
        <w:rPr>
          <w:rFonts w:ascii="Arial" w:hAnsi="Arial" w:cs="Arial"/>
        </w:rPr>
        <w:t xml:space="preserve">, dreidimensionalen Stadtmodell </w:t>
      </w:r>
      <w:r w:rsidRPr="008F1E90">
        <w:rPr>
          <w:rFonts w:ascii="Arial" w:hAnsi="Arial" w:cs="Arial"/>
        </w:rPr>
        <w:t xml:space="preserve">zu </w:t>
      </w:r>
      <w:r w:rsidR="00932610" w:rsidRPr="008F1E90">
        <w:rPr>
          <w:rFonts w:ascii="Arial" w:hAnsi="Arial" w:cs="Arial"/>
        </w:rPr>
        <w:t>sehen und</w:t>
      </w:r>
      <w:r w:rsidR="00AC6709" w:rsidRPr="008F1E90">
        <w:rPr>
          <w:rFonts w:ascii="Arial" w:hAnsi="Arial" w:cs="Arial"/>
        </w:rPr>
        <w:t xml:space="preserve"> zu</w:t>
      </w:r>
      <w:r w:rsidR="00932610" w:rsidRPr="008F1E90">
        <w:rPr>
          <w:rFonts w:ascii="Arial" w:hAnsi="Arial" w:cs="Arial"/>
        </w:rPr>
        <w:t xml:space="preserve"> kommentieren</w:t>
      </w:r>
      <w:r w:rsidRPr="008F1E90">
        <w:rPr>
          <w:rFonts w:ascii="Arial" w:hAnsi="Arial" w:cs="Arial"/>
        </w:rPr>
        <w:t>.</w:t>
      </w:r>
      <w:r w:rsidR="006C3AD7" w:rsidRPr="008F1E90">
        <w:rPr>
          <w:rFonts w:ascii="Arial" w:hAnsi="Arial" w:cs="Arial"/>
        </w:rPr>
        <w:t xml:space="preserve"> Dazu können sich </w:t>
      </w:r>
      <w:r w:rsidR="00F67259" w:rsidRPr="008F1E90">
        <w:rPr>
          <w:rFonts w:ascii="Arial" w:hAnsi="Arial" w:cs="Arial"/>
        </w:rPr>
        <w:t xml:space="preserve">200 </w:t>
      </w:r>
      <w:r w:rsidR="006C3AD7" w:rsidRPr="008F1E90">
        <w:rPr>
          <w:rFonts w:ascii="Arial" w:hAnsi="Arial" w:cs="Arial"/>
        </w:rPr>
        <w:t>Bürgerinnen und Bürger</w:t>
      </w:r>
      <w:r w:rsidR="001C4209" w:rsidRPr="008F1E90">
        <w:rPr>
          <w:rFonts w:ascii="Arial" w:hAnsi="Arial" w:cs="Arial"/>
        </w:rPr>
        <w:t>, 50 städtische Multiplikatoren die, neben der Presse, persönlich eingeladen</w:t>
      </w:r>
      <w:r w:rsidR="008F1E90">
        <w:rPr>
          <w:rFonts w:ascii="Arial" w:hAnsi="Arial" w:cs="Arial"/>
        </w:rPr>
        <w:t>,</w:t>
      </w:r>
      <w:r w:rsidR="001C4209" w:rsidRPr="008F1E90">
        <w:rPr>
          <w:rFonts w:ascii="Arial" w:hAnsi="Arial" w:cs="Arial"/>
        </w:rPr>
        <w:t xml:space="preserve"> wurden</w:t>
      </w:r>
      <w:r w:rsidR="006C3AD7" w:rsidRPr="008F1E90">
        <w:rPr>
          <w:rFonts w:ascii="Arial" w:hAnsi="Arial" w:cs="Arial"/>
        </w:rPr>
        <w:t xml:space="preserve"> auf der Plattform registrieren.</w:t>
      </w:r>
      <w:r w:rsidRPr="008F1E90">
        <w:rPr>
          <w:rFonts w:ascii="Arial" w:hAnsi="Arial" w:cs="Arial"/>
        </w:rPr>
        <w:t xml:space="preserve"> </w:t>
      </w:r>
      <w:r w:rsidR="00EF3DEB" w:rsidRPr="008F1E90">
        <w:rPr>
          <w:rFonts w:ascii="Arial" w:hAnsi="Arial" w:cs="Arial"/>
        </w:rPr>
        <w:t xml:space="preserve">Der </w:t>
      </w:r>
      <w:r w:rsidR="00BF0C90" w:rsidRPr="008F1E90">
        <w:rPr>
          <w:rFonts w:ascii="Arial" w:hAnsi="Arial" w:cs="Arial"/>
        </w:rPr>
        <w:t xml:space="preserve">Projektleiter </w:t>
      </w:r>
      <w:r w:rsidR="00EF3DEB" w:rsidRPr="008F1E90">
        <w:rPr>
          <w:rFonts w:ascii="Arial" w:hAnsi="Arial" w:cs="Arial"/>
        </w:rPr>
        <w:t xml:space="preserve">des Wettbewerbsmanagements </w:t>
      </w:r>
      <w:r w:rsidR="00BF0C90" w:rsidRPr="008F1E90">
        <w:rPr>
          <w:rFonts w:ascii="Arial" w:hAnsi="Arial" w:cs="Arial"/>
        </w:rPr>
        <w:t>Daniel Weber</w:t>
      </w:r>
      <w:r w:rsidR="00EF3DEB" w:rsidRPr="008F1E90">
        <w:rPr>
          <w:rFonts w:ascii="Arial" w:hAnsi="Arial" w:cs="Arial"/>
        </w:rPr>
        <w:t xml:space="preserve"> </w:t>
      </w:r>
      <w:r w:rsidR="00BF0C90" w:rsidRPr="008F1E90">
        <w:rPr>
          <w:rFonts w:ascii="Arial" w:hAnsi="Arial" w:cs="Arial"/>
        </w:rPr>
        <w:t>rät</w:t>
      </w:r>
      <w:r w:rsidR="006C3AD7" w:rsidRPr="008F1E90">
        <w:rPr>
          <w:rFonts w:ascii="Arial" w:hAnsi="Arial" w:cs="Arial"/>
        </w:rPr>
        <w:t xml:space="preserve"> deshalb</w:t>
      </w:r>
      <w:r w:rsidR="00BF0C90" w:rsidRPr="008F1E90">
        <w:rPr>
          <w:rFonts w:ascii="Arial" w:hAnsi="Arial" w:cs="Arial"/>
        </w:rPr>
        <w:t xml:space="preserve"> zu schnelle</w:t>
      </w:r>
      <w:r w:rsidR="00932610" w:rsidRPr="008F1E90">
        <w:rPr>
          <w:rFonts w:ascii="Arial" w:hAnsi="Arial" w:cs="Arial"/>
        </w:rPr>
        <w:t>m</w:t>
      </w:r>
      <w:r w:rsidR="00BF0C90" w:rsidRPr="008F1E90">
        <w:rPr>
          <w:rFonts w:ascii="Arial" w:hAnsi="Arial" w:cs="Arial"/>
        </w:rPr>
        <w:t xml:space="preserve"> </w:t>
      </w:r>
      <w:r w:rsidR="00932610" w:rsidRPr="008F1E90">
        <w:rPr>
          <w:rFonts w:ascii="Arial" w:hAnsi="Arial" w:cs="Arial"/>
        </w:rPr>
        <w:t>Handeln</w:t>
      </w:r>
      <w:r w:rsidR="00BF0C90" w:rsidRPr="008F1E90">
        <w:rPr>
          <w:rFonts w:ascii="Arial" w:hAnsi="Arial" w:cs="Arial"/>
        </w:rPr>
        <w:t>: „Weil die Kommentare am nächsten Tag der Jury vorgelegt werden</w:t>
      </w:r>
      <w:r w:rsidR="00E442A0" w:rsidRPr="008F1E90">
        <w:rPr>
          <w:rFonts w:ascii="Arial" w:hAnsi="Arial" w:cs="Arial"/>
        </w:rPr>
        <w:t xml:space="preserve"> müssen</w:t>
      </w:r>
      <w:r w:rsidR="00BF0C90" w:rsidRPr="008F1E90">
        <w:rPr>
          <w:rFonts w:ascii="Arial" w:hAnsi="Arial" w:cs="Arial"/>
        </w:rPr>
        <w:t xml:space="preserve">, können nur die ersten </w:t>
      </w:r>
      <w:r w:rsidR="001C4209" w:rsidRPr="008F1E90">
        <w:rPr>
          <w:rFonts w:ascii="Arial" w:hAnsi="Arial" w:cs="Arial"/>
        </w:rPr>
        <w:t>r</w:t>
      </w:r>
      <w:r w:rsidR="00AC6709" w:rsidRPr="008F1E90">
        <w:rPr>
          <w:rFonts w:ascii="Arial" w:hAnsi="Arial" w:cs="Arial"/>
        </w:rPr>
        <w:t>und</w:t>
      </w:r>
      <w:r w:rsidR="001C4209" w:rsidRPr="008F1E90">
        <w:rPr>
          <w:rFonts w:ascii="Arial" w:hAnsi="Arial" w:cs="Arial"/>
        </w:rPr>
        <w:t xml:space="preserve"> 3</w:t>
      </w:r>
      <w:r w:rsidR="00BF0C90" w:rsidRPr="008F1E90">
        <w:rPr>
          <w:rFonts w:ascii="Arial" w:hAnsi="Arial" w:cs="Arial"/>
        </w:rPr>
        <w:t xml:space="preserve">00 angemeldeten Personen die Entwürfe sehen und kommentieren.“ </w:t>
      </w:r>
    </w:p>
    <w:p w14:paraId="1BCE8360" w14:textId="1B1361AE" w:rsidR="00D977B0" w:rsidRPr="008F1E90" w:rsidRDefault="00BF0C90" w:rsidP="008F1E90">
      <w:pPr>
        <w:ind w:right="1134"/>
        <w:jc w:val="both"/>
        <w:rPr>
          <w:rFonts w:ascii="Arial" w:hAnsi="Arial" w:cs="Arial"/>
        </w:rPr>
      </w:pPr>
      <w:r w:rsidRPr="008F1E90">
        <w:rPr>
          <w:rFonts w:ascii="Arial" w:hAnsi="Arial" w:cs="Arial"/>
        </w:rPr>
        <w:t xml:space="preserve">Marion Schmitz-Stadtfeld, Leiterin des Fachbereichs Integrierte Stadtentwicklung bei der </w:t>
      </w:r>
      <w:proofErr w:type="spellStart"/>
      <w:r w:rsidRPr="008F1E90">
        <w:rPr>
          <w:rFonts w:ascii="Arial" w:hAnsi="Arial" w:cs="Arial"/>
        </w:rPr>
        <w:t>ProjektStadt</w:t>
      </w:r>
      <w:proofErr w:type="spellEnd"/>
      <w:r w:rsidR="008F1E90">
        <w:rPr>
          <w:rFonts w:ascii="Arial" w:hAnsi="Arial" w:cs="Arial"/>
        </w:rPr>
        <w:t>,</w:t>
      </w:r>
      <w:r w:rsidRPr="008F1E90">
        <w:rPr>
          <w:rFonts w:ascii="Arial" w:hAnsi="Arial" w:cs="Arial"/>
        </w:rPr>
        <w:t xml:space="preserve"> sieht in der </w:t>
      </w:r>
      <w:r w:rsidR="001C4209" w:rsidRPr="008F1E90">
        <w:rPr>
          <w:rFonts w:ascii="Arial" w:hAnsi="Arial" w:cs="Arial"/>
        </w:rPr>
        <w:t>interaktiven</w:t>
      </w:r>
      <w:r w:rsidRPr="008F1E90">
        <w:rPr>
          <w:rFonts w:ascii="Arial" w:hAnsi="Arial" w:cs="Arial"/>
        </w:rPr>
        <w:t xml:space="preserve"> Bürgerbeteiligung </w:t>
      </w:r>
      <w:r w:rsidR="00E442A0" w:rsidRPr="008F1E90">
        <w:rPr>
          <w:rFonts w:ascii="Arial" w:hAnsi="Arial" w:cs="Arial"/>
        </w:rPr>
        <w:t xml:space="preserve">in der Stadtentwicklung </w:t>
      </w:r>
      <w:r w:rsidRPr="008F1E90">
        <w:rPr>
          <w:rFonts w:ascii="Arial" w:hAnsi="Arial" w:cs="Arial"/>
        </w:rPr>
        <w:t>große Potenzial</w:t>
      </w:r>
      <w:r w:rsidR="00E442A0" w:rsidRPr="008F1E90">
        <w:rPr>
          <w:rFonts w:ascii="Arial" w:hAnsi="Arial" w:cs="Arial"/>
        </w:rPr>
        <w:t>e</w:t>
      </w:r>
      <w:r w:rsidRPr="008F1E90">
        <w:rPr>
          <w:rFonts w:ascii="Arial" w:hAnsi="Arial" w:cs="Arial"/>
        </w:rPr>
        <w:t>: „</w:t>
      </w:r>
      <w:r w:rsidR="002F62A5" w:rsidRPr="008F1E90">
        <w:rPr>
          <w:rFonts w:ascii="Arial" w:hAnsi="Arial" w:cs="Arial"/>
        </w:rPr>
        <w:t xml:space="preserve">Wir haben </w:t>
      </w:r>
      <w:r w:rsidR="001C4209" w:rsidRPr="008F1E90">
        <w:rPr>
          <w:rFonts w:ascii="Arial" w:hAnsi="Arial" w:cs="Arial"/>
        </w:rPr>
        <w:t>nach einem Jahr intensiver Arbeit an der Produktentwicklung, die bereits vor der Pandemie begann,</w:t>
      </w:r>
      <w:r w:rsidR="002F62A5" w:rsidRPr="008F1E90">
        <w:rPr>
          <w:rFonts w:ascii="Arial" w:hAnsi="Arial" w:cs="Arial"/>
        </w:rPr>
        <w:t xml:space="preserve"> die Möglichkeit, Bürgerinnen und Bürger wesentlich </w:t>
      </w:r>
      <w:r w:rsidR="001C4209" w:rsidRPr="008F1E90">
        <w:rPr>
          <w:rFonts w:ascii="Arial" w:hAnsi="Arial" w:cs="Arial"/>
        </w:rPr>
        <w:t>digital</w:t>
      </w:r>
      <w:r w:rsidR="002F62A5" w:rsidRPr="008F1E90">
        <w:rPr>
          <w:rFonts w:ascii="Arial" w:hAnsi="Arial" w:cs="Arial"/>
        </w:rPr>
        <w:t xml:space="preserve"> </w:t>
      </w:r>
      <w:r w:rsidR="001C4209" w:rsidRPr="008F1E90">
        <w:rPr>
          <w:rFonts w:ascii="Arial" w:hAnsi="Arial" w:cs="Arial"/>
        </w:rPr>
        <w:t xml:space="preserve">und interaktiv </w:t>
      </w:r>
      <w:r w:rsidR="002F62A5" w:rsidRPr="008F1E90">
        <w:rPr>
          <w:rFonts w:ascii="Arial" w:hAnsi="Arial" w:cs="Arial"/>
        </w:rPr>
        <w:t>in Prozesse in der Stadtentwicklung einzubinden.</w:t>
      </w:r>
      <w:r w:rsidR="001C4209" w:rsidRPr="008F1E90">
        <w:rPr>
          <w:rFonts w:ascii="Arial" w:hAnsi="Arial" w:cs="Arial"/>
        </w:rPr>
        <w:t xml:space="preserve"> Gleiches fand in allen Phasen des Realisierungswettbewerbs mit unseren geschätzten Jur</w:t>
      </w:r>
      <w:r w:rsidR="00AC6709" w:rsidRPr="008F1E90">
        <w:rPr>
          <w:rFonts w:ascii="Arial" w:hAnsi="Arial" w:cs="Arial"/>
        </w:rPr>
        <w:t>or</w:t>
      </w:r>
      <w:r w:rsidR="001C4209" w:rsidRPr="008F1E90">
        <w:rPr>
          <w:rFonts w:ascii="Arial" w:hAnsi="Arial" w:cs="Arial"/>
        </w:rPr>
        <w:t>innen und Juroren statt, sie sind für Kelsterbach „</w:t>
      </w:r>
      <w:r w:rsidR="001C4209" w:rsidRPr="00477A91">
        <w:rPr>
          <w:rFonts w:ascii="Arial" w:hAnsi="Arial" w:cs="Arial"/>
        </w:rPr>
        <w:t xml:space="preserve">handverlesen“. </w:t>
      </w:r>
      <w:r w:rsidR="002F62A5" w:rsidRPr="00477A91">
        <w:rPr>
          <w:rFonts w:ascii="Arial" w:hAnsi="Arial" w:cs="Arial"/>
        </w:rPr>
        <w:t xml:space="preserve">Wir sind </w:t>
      </w:r>
      <w:r w:rsidR="001C4209" w:rsidRPr="00477A91">
        <w:rPr>
          <w:rFonts w:ascii="Arial" w:hAnsi="Arial" w:cs="Arial"/>
        </w:rPr>
        <w:t>ein bisschen</w:t>
      </w:r>
      <w:r w:rsidR="002F62A5" w:rsidRPr="00477A91">
        <w:rPr>
          <w:rFonts w:ascii="Arial" w:hAnsi="Arial" w:cs="Arial"/>
        </w:rPr>
        <w:t xml:space="preserve"> stolz auf unser Beteiligungstool </w:t>
      </w:r>
      <w:proofErr w:type="spellStart"/>
      <w:r w:rsidR="002F62A5" w:rsidRPr="00477A91">
        <w:rPr>
          <w:rFonts w:ascii="Arial" w:hAnsi="Arial" w:cs="Arial"/>
        </w:rPr>
        <w:t>Your</w:t>
      </w:r>
      <w:proofErr w:type="spellEnd"/>
      <w:r w:rsidR="002F62A5" w:rsidRPr="00477A91">
        <w:rPr>
          <w:rFonts w:ascii="Arial" w:hAnsi="Arial" w:cs="Arial"/>
        </w:rPr>
        <w:t xml:space="preserve"> Voice</w:t>
      </w:r>
      <w:r w:rsidR="001C4209" w:rsidRPr="00477A91">
        <w:rPr>
          <w:rFonts w:ascii="Arial" w:hAnsi="Arial" w:cs="Arial"/>
        </w:rPr>
        <w:t>, dass auch bereits unserem Wirtschaftsministerium</w:t>
      </w:r>
      <w:r w:rsidR="00477A91" w:rsidRPr="00477A91">
        <w:rPr>
          <w:rFonts w:ascii="Arial" w:hAnsi="Arial" w:cs="Arial"/>
        </w:rPr>
        <w:t xml:space="preserve"> (</w:t>
      </w:r>
      <w:r w:rsidR="001C4209" w:rsidRPr="00477A91">
        <w:rPr>
          <w:rFonts w:ascii="Arial" w:hAnsi="Arial" w:cs="Arial"/>
        </w:rPr>
        <w:t>Städtebauförderung</w:t>
      </w:r>
      <w:r w:rsidR="00477A91" w:rsidRPr="00477A91">
        <w:rPr>
          <w:rFonts w:ascii="Arial" w:hAnsi="Arial" w:cs="Arial"/>
        </w:rPr>
        <w:t>)</w:t>
      </w:r>
      <w:r w:rsidR="001C4209" w:rsidRPr="00477A91">
        <w:rPr>
          <w:rFonts w:ascii="Arial" w:hAnsi="Arial" w:cs="Arial"/>
        </w:rPr>
        <w:t xml:space="preserve"> präsentiert und dort sehr begrüßt wurde.</w:t>
      </w:r>
      <w:r w:rsidR="00AC6709" w:rsidRPr="00477A91">
        <w:rPr>
          <w:rFonts w:ascii="Arial" w:hAnsi="Arial" w:cs="Arial"/>
        </w:rPr>
        <w:t xml:space="preserve"> </w:t>
      </w:r>
      <w:r w:rsidR="001C4209" w:rsidRPr="00477A91">
        <w:rPr>
          <w:rFonts w:ascii="Arial" w:hAnsi="Arial" w:cs="Arial"/>
        </w:rPr>
        <w:t xml:space="preserve">In </w:t>
      </w:r>
      <w:r w:rsidR="001C4209" w:rsidRPr="008F1E90">
        <w:rPr>
          <w:rFonts w:ascii="Arial" w:hAnsi="Arial" w:cs="Arial"/>
        </w:rPr>
        <w:t xml:space="preserve">Kelsterbach muss man niemanden zum Jagen tragen, die Politik hier ist entscheidungsfreudig, innovativ und pragmatisch, alles was man für </w:t>
      </w:r>
      <w:r w:rsidR="00D977B0" w:rsidRPr="008F1E90">
        <w:rPr>
          <w:rFonts w:ascii="Arial" w:hAnsi="Arial" w:cs="Arial"/>
        </w:rPr>
        <w:t>integriertes Handeln braucht</w:t>
      </w:r>
      <w:r w:rsidR="002F62A5" w:rsidRPr="008F1E90">
        <w:rPr>
          <w:rFonts w:ascii="Arial" w:hAnsi="Arial" w:cs="Arial"/>
        </w:rPr>
        <w:t>.</w:t>
      </w:r>
      <w:r w:rsidR="00B62650" w:rsidRPr="008F1E90">
        <w:rPr>
          <w:rFonts w:ascii="Arial" w:hAnsi="Arial" w:cs="Arial"/>
        </w:rPr>
        <w:t>“</w:t>
      </w:r>
    </w:p>
    <w:p w14:paraId="43A91E91" w14:textId="147516FD" w:rsidR="00BF0C90" w:rsidRPr="008F1E90" w:rsidRDefault="006C3AD7" w:rsidP="008F1E90">
      <w:pPr>
        <w:ind w:right="1134"/>
        <w:jc w:val="both"/>
        <w:rPr>
          <w:rFonts w:ascii="Arial" w:hAnsi="Arial" w:cs="Arial"/>
        </w:rPr>
      </w:pPr>
      <w:r w:rsidRPr="008F1E90">
        <w:rPr>
          <w:rFonts w:ascii="Arial" w:hAnsi="Arial" w:cs="Arial"/>
        </w:rPr>
        <w:t>Das neu entwickelte Beteiligungsformat der ProjektStadt wird im Rahmen des Realisierungswettbewerbs seine Premiere feiern.</w:t>
      </w:r>
    </w:p>
    <w:p w14:paraId="52C5FCA4" w14:textId="37FFB056" w:rsidR="00B71C70" w:rsidRPr="008F1E90" w:rsidRDefault="004021B6" w:rsidP="008F1E90">
      <w:pPr>
        <w:ind w:right="1134"/>
        <w:jc w:val="both"/>
        <w:rPr>
          <w:rFonts w:ascii="Arial" w:hAnsi="Arial" w:cs="Arial"/>
          <w:b/>
          <w:bCs/>
        </w:rPr>
      </w:pPr>
      <w:r w:rsidRPr="008F1E90">
        <w:rPr>
          <w:rFonts w:ascii="Arial" w:hAnsi="Arial" w:cs="Arial"/>
          <w:b/>
          <w:bCs/>
        </w:rPr>
        <w:t>Weiterführende Informationen:</w:t>
      </w:r>
    </w:p>
    <w:p w14:paraId="67FFB7DC" w14:textId="6C19A7D1" w:rsidR="00EF3DEB" w:rsidRPr="008F1E90" w:rsidRDefault="00EF3DEB" w:rsidP="008F1E90">
      <w:pPr>
        <w:ind w:right="1134"/>
        <w:jc w:val="both"/>
        <w:rPr>
          <w:rFonts w:ascii="Arial" w:hAnsi="Arial" w:cs="Arial"/>
        </w:rPr>
      </w:pPr>
      <w:r w:rsidRPr="008F1E90">
        <w:rPr>
          <w:rFonts w:ascii="Arial" w:hAnsi="Arial" w:cs="Arial"/>
        </w:rPr>
        <w:t xml:space="preserve">Die Online-Beteiligung ist am 23.02.2021 nach vorheriger Anmeldung möglich. Anmeldung unter: </w:t>
      </w:r>
      <w:hyperlink r:id="rId7" w:history="1">
        <w:r w:rsidRPr="008F1E90">
          <w:rPr>
            <w:rStyle w:val="Hyperlink"/>
            <w:rFonts w:ascii="Arial" w:hAnsi="Arial" w:cs="Arial"/>
          </w:rPr>
          <w:t>http://www.kelsterbach.yourvoice-projektstadt.de/</w:t>
        </w:r>
      </w:hyperlink>
      <w:r w:rsidRPr="008F1E90">
        <w:rPr>
          <w:rFonts w:ascii="Arial" w:hAnsi="Arial" w:cs="Arial"/>
        </w:rPr>
        <w:t xml:space="preserve"> </w:t>
      </w:r>
    </w:p>
    <w:p w14:paraId="4F37B22F" w14:textId="2F4E4026" w:rsidR="004021B6" w:rsidRPr="008F1E90" w:rsidRDefault="004021B6" w:rsidP="008F1E90">
      <w:pPr>
        <w:ind w:right="1134"/>
        <w:jc w:val="both"/>
        <w:rPr>
          <w:rFonts w:ascii="Arial" w:hAnsi="Arial" w:cs="Arial"/>
        </w:rPr>
      </w:pPr>
      <w:r w:rsidRPr="008F1E90">
        <w:rPr>
          <w:rFonts w:ascii="Arial" w:hAnsi="Arial" w:cs="Arial"/>
        </w:rPr>
        <w:t xml:space="preserve">Finanziert wird das Projekt über das Städtebauförderprogramm „Wachstum und nachhaltige Erneuerung“. Durch die Förderung der Gesamtmaßnahme „Klimainsel Kelsterbach“ stehen für die Umgestaltung des Südparks anteilig Finanzmittel von Bund und Land Hessen zur Verfügung. </w:t>
      </w:r>
    </w:p>
    <w:p w14:paraId="16069E6E" w14:textId="52D9D8BA" w:rsidR="003C1355" w:rsidRPr="008F1E90" w:rsidRDefault="009B36E2" w:rsidP="008F1E90">
      <w:pPr>
        <w:ind w:right="1134"/>
        <w:jc w:val="both"/>
        <w:rPr>
          <w:rFonts w:ascii="Arial" w:hAnsi="Arial" w:cs="Arial"/>
        </w:rPr>
      </w:pPr>
      <w:r w:rsidRPr="008F1E90">
        <w:rPr>
          <w:rFonts w:ascii="Arial" w:hAnsi="Arial" w:cs="Arial"/>
        </w:rPr>
        <w:t>A</w:t>
      </w:r>
      <w:r w:rsidR="00747676" w:rsidRPr="008F1E90">
        <w:rPr>
          <w:rFonts w:ascii="Arial" w:hAnsi="Arial" w:cs="Arial"/>
        </w:rPr>
        <w:t>ktuelle und umfangreiche Informationen zum</w:t>
      </w:r>
      <w:r w:rsidR="00D51144" w:rsidRPr="008F1E90">
        <w:rPr>
          <w:rFonts w:ascii="Arial" w:hAnsi="Arial" w:cs="Arial"/>
        </w:rPr>
        <w:t xml:space="preserve"> Förderprogramm </w:t>
      </w:r>
      <w:r w:rsidR="00D51144" w:rsidRPr="008F1E90">
        <w:rPr>
          <w:rFonts w:ascii="Arial" w:hAnsi="Arial" w:cs="Arial"/>
          <w:i/>
          <w:iCs/>
        </w:rPr>
        <w:t xml:space="preserve">Wachstum und Nachhaltige Erneuerungen </w:t>
      </w:r>
      <w:r w:rsidR="00747676" w:rsidRPr="008F1E90">
        <w:rPr>
          <w:rFonts w:ascii="Arial" w:hAnsi="Arial" w:cs="Arial"/>
        </w:rPr>
        <w:t xml:space="preserve">sind auf der </w:t>
      </w:r>
      <w:r w:rsidR="00983274" w:rsidRPr="008F1E90">
        <w:rPr>
          <w:rFonts w:ascii="Arial" w:hAnsi="Arial" w:cs="Arial"/>
        </w:rPr>
        <w:t>Projekt-</w:t>
      </w:r>
      <w:r w:rsidR="00747676" w:rsidRPr="008F1E90">
        <w:rPr>
          <w:rFonts w:ascii="Arial" w:hAnsi="Arial" w:cs="Arial"/>
        </w:rPr>
        <w:t xml:space="preserve">Webseite </w:t>
      </w:r>
      <w:hyperlink r:id="rId8" w:history="1">
        <w:r w:rsidR="00242608" w:rsidRPr="008F1E90">
          <w:rPr>
            <w:rStyle w:val="Hyperlink"/>
            <w:rFonts w:ascii="Arial" w:hAnsi="Arial" w:cs="Arial"/>
          </w:rPr>
          <w:t>www.klimainsel-kelsterbach.de</w:t>
        </w:r>
      </w:hyperlink>
      <w:r w:rsidR="00747676" w:rsidRPr="008F1E90">
        <w:rPr>
          <w:rFonts w:ascii="Arial" w:hAnsi="Arial" w:cs="Arial"/>
        </w:rPr>
        <w:t xml:space="preserve"> zu erhalten.</w:t>
      </w:r>
      <w:r w:rsidR="003C1355" w:rsidRPr="008F1E90">
        <w:rPr>
          <w:rFonts w:ascii="Arial" w:hAnsi="Arial" w:cs="Arial"/>
        </w:rPr>
        <w:t xml:space="preserve"> </w:t>
      </w:r>
    </w:p>
    <w:p w14:paraId="269CBFBD" w14:textId="37BA6628" w:rsidR="00E21DE0" w:rsidRPr="00E21DE0" w:rsidRDefault="00E21DE0" w:rsidP="008F1E90">
      <w:pPr>
        <w:ind w:right="1134"/>
      </w:pPr>
    </w:p>
    <w:sectPr w:rsidR="00E21DE0" w:rsidRPr="00E21DE0">
      <w:headerReference w:type="default" r:id="rId9"/>
      <w:footerReference w:type="default" r:id="rId1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449875" w14:textId="77777777" w:rsidR="008D6096" w:rsidRDefault="008D6096" w:rsidP="00D530BD">
      <w:pPr>
        <w:spacing w:after="0" w:line="240" w:lineRule="auto"/>
      </w:pPr>
      <w:r>
        <w:separator/>
      </w:r>
    </w:p>
  </w:endnote>
  <w:endnote w:type="continuationSeparator" w:id="0">
    <w:p w14:paraId="45C90A67" w14:textId="77777777" w:rsidR="008D6096" w:rsidRDefault="008D6096" w:rsidP="00D530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D49767" w14:textId="77777777" w:rsidR="00030A1C" w:rsidRDefault="00030A1C" w:rsidP="00030A1C">
    <w:pPr>
      <w:pStyle w:val="Fuzeile"/>
      <w:pBdr>
        <w:bottom w:val="single" w:sz="4" w:space="1" w:color="auto"/>
      </w:pBdr>
      <w:ind w:right="-851"/>
      <w:rPr>
        <w:sz w:val="16"/>
        <w:szCs w:val="16"/>
      </w:rPr>
    </w:pPr>
  </w:p>
  <w:p w14:paraId="4BC12335" w14:textId="77777777" w:rsidR="00030A1C" w:rsidRPr="005B766C" w:rsidRDefault="00030A1C" w:rsidP="00030A1C">
    <w:pPr>
      <w:pStyle w:val="Fuzeile"/>
      <w:ind w:right="-851"/>
      <w:rPr>
        <w:rFonts w:ascii="Tahoma" w:hAnsi="Tahoma" w:cs="Tahoma"/>
        <w:b/>
        <w:bCs/>
        <w:color w:val="000000"/>
        <w:sz w:val="16"/>
        <w:szCs w:val="16"/>
      </w:rPr>
    </w:pPr>
    <w:r w:rsidRPr="005B766C">
      <w:rPr>
        <w:rFonts w:ascii="Tahoma" w:hAnsi="Tahoma" w:cs="Tahoma"/>
        <w:b/>
        <w:bCs/>
        <w:color w:val="000000"/>
        <w:sz w:val="16"/>
        <w:szCs w:val="16"/>
      </w:rPr>
      <w:t>Pressekontakt:</w:t>
    </w:r>
  </w:p>
  <w:p w14:paraId="4B708B75" w14:textId="67EE4B8B" w:rsidR="00030A1C" w:rsidRPr="00030A1C" w:rsidRDefault="00030A1C" w:rsidP="00030A1C">
    <w:pPr>
      <w:ind w:right="-851"/>
      <w:rPr>
        <w:rFonts w:ascii="Tahoma" w:hAnsi="Tahoma" w:cs="Tahoma"/>
        <w:sz w:val="16"/>
        <w:szCs w:val="16"/>
      </w:rPr>
    </w:pPr>
    <w:r w:rsidRPr="0056124B">
      <w:rPr>
        <w:rFonts w:ascii="Tahoma" w:hAnsi="Tahoma" w:cs="Tahoma"/>
        <w:sz w:val="16"/>
        <w:szCs w:val="16"/>
      </w:rPr>
      <w:t>ProjektStadt |</w:t>
    </w:r>
    <w:r w:rsidRPr="00A87D57">
      <w:rPr>
        <w:rFonts w:ascii="Tahoma" w:hAnsi="Tahoma" w:cs="Tahoma"/>
        <w:b/>
        <w:sz w:val="16"/>
        <w:szCs w:val="16"/>
      </w:rPr>
      <w:t xml:space="preserve"> </w:t>
    </w:r>
    <w:r w:rsidRPr="0056124B">
      <w:rPr>
        <w:rFonts w:ascii="Tahoma" w:hAnsi="Tahoma" w:cs="Tahoma"/>
        <w:color w:val="000000"/>
        <w:sz w:val="16"/>
        <w:szCs w:val="16"/>
      </w:rPr>
      <w:t>Eine Marke der Unternehmensgruppe</w:t>
    </w:r>
    <w:r>
      <w:rPr>
        <w:rFonts w:ascii="Tahoma" w:hAnsi="Tahoma" w:cs="Tahoma"/>
        <w:color w:val="000000"/>
        <w:sz w:val="16"/>
        <w:szCs w:val="16"/>
      </w:rPr>
      <w:t xml:space="preserve"> </w:t>
    </w:r>
    <w:r w:rsidRPr="0056124B">
      <w:rPr>
        <w:rFonts w:ascii="Tahoma" w:hAnsi="Tahoma" w:cs="Tahoma"/>
        <w:color w:val="000000"/>
        <w:sz w:val="16"/>
        <w:szCs w:val="16"/>
      </w:rPr>
      <w:t>Nassauische Heimstätte</w:t>
    </w:r>
    <w:r>
      <w:rPr>
        <w:rFonts w:ascii="Tahoma" w:hAnsi="Tahoma" w:cs="Tahoma"/>
        <w:color w:val="000000"/>
        <w:sz w:val="16"/>
        <w:szCs w:val="16"/>
      </w:rPr>
      <w:t>/</w:t>
    </w:r>
    <w:r w:rsidRPr="0056124B">
      <w:rPr>
        <w:rFonts w:ascii="Tahoma" w:hAnsi="Tahoma" w:cs="Tahoma"/>
        <w:color w:val="000000"/>
        <w:sz w:val="16"/>
        <w:szCs w:val="16"/>
      </w:rPr>
      <w:t>Wohnstadt</w:t>
    </w:r>
    <w:r>
      <w:rPr>
        <w:rFonts w:ascii="Tahoma" w:hAnsi="Tahoma" w:cs="Tahoma"/>
        <w:color w:val="000000"/>
        <w:sz w:val="16"/>
        <w:szCs w:val="16"/>
      </w:rPr>
      <w:t xml:space="preserve"> | </w:t>
    </w:r>
    <w:proofErr w:type="spellStart"/>
    <w:r w:rsidRPr="00B37478">
      <w:rPr>
        <w:rFonts w:ascii="Tahoma" w:hAnsi="Tahoma" w:cs="Tahoma"/>
        <w:color w:val="000000"/>
        <w:sz w:val="16"/>
        <w:szCs w:val="16"/>
      </w:rPr>
      <w:t>Schaumainkai</w:t>
    </w:r>
    <w:proofErr w:type="spellEnd"/>
    <w:r w:rsidRPr="00B37478">
      <w:rPr>
        <w:rFonts w:ascii="Tahoma" w:hAnsi="Tahoma" w:cs="Tahoma"/>
        <w:color w:val="000000"/>
        <w:sz w:val="16"/>
        <w:szCs w:val="16"/>
      </w:rPr>
      <w:t xml:space="preserve"> 47 | 60596 Frankfurt</w:t>
    </w:r>
    <w:r>
      <w:rPr>
        <w:rFonts w:ascii="Tahoma" w:hAnsi="Tahoma" w:cs="Tahoma"/>
        <w:color w:val="000000"/>
        <w:sz w:val="16"/>
        <w:szCs w:val="16"/>
      </w:rPr>
      <w:t xml:space="preserve"> </w:t>
    </w:r>
    <w:r w:rsidRPr="00B37478">
      <w:rPr>
        <w:rFonts w:ascii="Tahoma" w:hAnsi="Tahoma" w:cs="Tahoma"/>
        <w:color w:val="000000"/>
        <w:sz w:val="16"/>
        <w:szCs w:val="16"/>
      </w:rPr>
      <w:t xml:space="preserve">am Main </w:t>
    </w:r>
    <w:r>
      <w:rPr>
        <w:rFonts w:ascii="Tahoma" w:hAnsi="Tahoma" w:cs="Tahoma"/>
        <w:color w:val="000000"/>
        <w:sz w:val="16"/>
        <w:szCs w:val="16"/>
      </w:rPr>
      <w:t xml:space="preserve">| </w:t>
    </w:r>
    <w:r w:rsidR="00D977B0">
      <w:rPr>
        <w:rFonts w:ascii="Tahoma" w:hAnsi="Tahoma" w:cs="Tahoma"/>
        <w:sz w:val="16"/>
        <w:szCs w:val="16"/>
      </w:rPr>
      <w:t>Marion Schmitz-Stadtfeld</w:t>
    </w:r>
    <w:r>
      <w:rPr>
        <w:rFonts w:ascii="Tahoma" w:hAnsi="Tahoma" w:cs="Tahoma"/>
        <w:sz w:val="16"/>
        <w:szCs w:val="16"/>
      </w:rPr>
      <w:t xml:space="preserve"> |</w:t>
    </w:r>
    <w:r w:rsidRPr="00A87D57">
      <w:rPr>
        <w:rFonts w:ascii="Tahoma" w:hAnsi="Tahoma" w:cs="Tahoma"/>
        <w:sz w:val="16"/>
        <w:szCs w:val="16"/>
      </w:rPr>
      <w:t xml:space="preserve"> </w:t>
    </w:r>
    <w:r w:rsidR="00D977B0">
      <w:rPr>
        <w:rFonts w:ascii="Tahoma" w:hAnsi="Tahoma" w:cs="Tahoma"/>
        <w:sz w:val="16"/>
        <w:szCs w:val="16"/>
      </w:rPr>
      <w:t>Leiterin</w:t>
    </w:r>
    <w:r>
      <w:rPr>
        <w:rFonts w:ascii="Tahoma" w:hAnsi="Tahoma" w:cs="Tahoma"/>
        <w:sz w:val="16"/>
        <w:szCs w:val="16"/>
      </w:rPr>
      <w:t xml:space="preserve"> </w:t>
    </w:r>
    <w:r w:rsidRPr="00B37478">
      <w:rPr>
        <w:rFonts w:ascii="Tahoma" w:hAnsi="Tahoma" w:cs="Tahoma"/>
        <w:color w:val="000000"/>
        <w:sz w:val="16"/>
        <w:szCs w:val="16"/>
      </w:rPr>
      <w:t xml:space="preserve">Integrierte Stadtentwicklung </w:t>
    </w:r>
    <w:r>
      <w:rPr>
        <w:rFonts w:ascii="Tahoma" w:hAnsi="Tahoma" w:cs="Tahoma"/>
        <w:sz w:val="16"/>
        <w:szCs w:val="16"/>
      </w:rPr>
      <w:t xml:space="preserve">| </w:t>
    </w:r>
    <w:r w:rsidRPr="00A87D57">
      <w:rPr>
        <w:rFonts w:ascii="Tahoma" w:hAnsi="Tahoma" w:cs="Tahoma"/>
        <w:sz w:val="16"/>
        <w:szCs w:val="16"/>
      </w:rPr>
      <w:t>T</w:t>
    </w:r>
    <w:r>
      <w:rPr>
        <w:rFonts w:ascii="Tahoma" w:hAnsi="Tahoma" w:cs="Tahoma"/>
        <w:sz w:val="16"/>
        <w:szCs w:val="16"/>
      </w:rPr>
      <w:t xml:space="preserve">: 069 </w:t>
    </w:r>
    <w:r w:rsidR="009B36E2">
      <w:rPr>
        <w:rFonts w:ascii="Tahoma" w:hAnsi="Tahoma" w:cs="Tahoma"/>
        <w:sz w:val="16"/>
        <w:szCs w:val="16"/>
      </w:rPr>
      <w:t>678 674</w:t>
    </w:r>
    <w:r>
      <w:rPr>
        <w:rFonts w:ascii="Tahoma" w:hAnsi="Tahoma" w:cs="Tahoma"/>
        <w:sz w:val="16"/>
        <w:szCs w:val="16"/>
      </w:rPr>
      <w:t xml:space="preserve">-1489 | </w:t>
    </w:r>
    <w:r w:rsidRPr="00A87D57">
      <w:rPr>
        <w:rFonts w:ascii="Tahoma" w:hAnsi="Tahoma" w:cs="Tahoma"/>
        <w:sz w:val="16"/>
        <w:szCs w:val="16"/>
      </w:rPr>
      <w:t>Mail</w:t>
    </w:r>
    <w:r>
      <w:rPr>
        <w:rFonts w:ascii="Tahoma" w:hAnsi="Tahoma" w:cs="Tahoma"/>
        <w:sz w:val="16"/>
        <w:szCs w:val="16"/>
      </w:rPr>
      <w:t>:</w:t>
    </w:r>
    <w:r w:rsidRPr="00A87D57">
      <w:rPr>
        <w:rFonts w:ascii="Tahoma" w:hAnsi="Tahoma" w:cs="Tahoma"/>
        <w:sz w:val="16"/>
        <w:szCs w:val="16"/>
      </w:rPr>
      <w:t xml:space="preserve"> </w:t>
    </w:r>
    <w:r w:rsidR="00FF1FEC">
      <w:rPr>
        <w:rFonts w:ascii="Tahoma" w:hAnsi="Tahoma" w:cs="Tahoma"/>
        <w:sz w:val="16"/>
        <w:szCs w:val="16"/>
      </w:rPr>
      <w:t>marion.schmitz-stadtfeld</w:t>
    </w:r>
    <w:r>
      <w:rPr>
        <w:rFonts w:ascii="Tahoma" w:hAnsi="Tahoma" w:cs="Tahoma"/>
        <w:sz w:val="16"/>
        <w:szCs w:val="16"/>
      </w:rPr>
      <w:t>@nh-projektstadt.de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C1DDE2" w14:textId="77777777" w:rsidR="008D6096" w:rsidRDefault="008D6096" w:rsidP="00D530BD">
      <w:pPr>
        <w:spacing w:after="0" w:line="240" w:lineRule="auto"/>
      </w:pPr>
      <w:r>
        <w:separator/>
      </w:r>
    </w:p>
  </w:footnote>
  <w:footnote w:type="continuationSeparator" w:id="0">
    <w:p w14:paraId="000C8DBF" w14:textId="77777777" w:rsidR="008D6096" w:rsidRDefault="008D6096" w:rsidP="00D530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5DBCCE" w14:textId="34AFEAFC" w:rsidR="00D530BD" w:rsidRPr="0088476C" w:rsidRDefault="00932610" w:rsidP="00D530BD">
    <w:pPr>
      <w:pStyle w:val="Kopfzeile"/>
      <w:tabs>
        <w:tab w:val="clear" w:pos="9072"/>
        <w:tab w:val="right" w:pos="9070"/>
      </w:tabs>
      <w:ind w:right="-993"/>
      <w:rPr>
        <w:rFonts w:ascii="Arial" w:hAnsi="Arial" w:cs="Arial"/>
        <w:b/>
        <w:bCs/>
        <w:noProof/>
        <w:spacing w:val="60"/>
        <w:sz w:val="28"/>
        <w:szCs w:val="28"/>
        <w:lang w:eastAsia="de-DE"/>
      </w:rPr>
    </w:pPr>
    <w:r>
      <w:rPr>
        <w:noProof/>
      </w:rPr>
      <w:drawing>
        <wp:inline distT="0" distB="0" distL="0" distR="0" wp14:anchorId="5BD6A0A9" wp14:editId="102514E5">
          <wp:extent cx="1070326" cy="540000"/>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070326" cy="540000"/>
                  </a:xfrm>
                  <a:prstGeom prst="rect">
                    <a:avLst/>
                  </a:prstGeom>
                </pic:spPr>
              </pic:pic>
            </a:graphicData>
          </a:graphic>
        </wp:inline>
      </w:drawing>
    </w:r>
    <w:r w:rsidR="00D530BD">
      <w:rPr>
        <w:rFonts w:ascii="Arial" w:hAnsi="Arial" w:cs="Arial"/>
        <w:b/>
        <w:bCs/>
        <w:noProof/>
        <w:spacing w:val="60"/>
        <w:sz w:val="28"/>
        <w:szCs w:val="28"/>
        <w:lang w:eastAsia="de-DE"/>
      </w:rPr>
      <w:tab/>
    </w:r>
    <w:r w:rsidR="00D530BD">
      <w:rPr>
        <w:rFonts w:ascii="Arial" w:hAnsi="Arial" w:cs="Arial"/>
        <w:b/>
        <w:bCs/>
        <w:noProof/>
        <w:spacing w:val="60"/>
        <w:sz w:val="28"/>
        <w:szCs w:val="28"/>
        <w:lang w:eastAsia="de-DE"/>
      </w:rPr>
      <w:drawing>
        <wp:inline distT="0" distB="0" distL="0" distR="0" wp14:anchorId="324CBC08" wp14:editId="4189BE4C">
          <wp:extent cx="1566383" cy="432000"/>
          <wp:effectExtent l="0" t="0" r="0" b="6350"/>
          <wp:docPr id="76" name="Grafik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S_Logo-96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566383" cy="432000"/>
                  </a:xfrm>
                  <a:prstGeom prst="rect">
                    <a:avLst/>
                  </a:prstGeom>
                </pic:spPr>
              </pic:pic>
            </a:graphicData>
          </a:graphic>
        </wp:inline>
      </w:drawing>
    </w:r>
    <w:r w:rsidR="00D530BD">
      <w:rPr>
        <w:rFonts w:ascii="Arial" w:hAnsi="Arial" w:cs="Arial"/>
        <w:b/>
        <w:bCs/>
        <w:noProof/>
        <w:spacing w:val="60"/>
        <w:sz w:val="28"/>
        <w:szCs w:val="28"/>
        <w:lang w:eastAsia="de-DE"/>
      </w:rPr>
      <w:tab/>
    </w:r>
    <w:r w:rsidR="00747676">
      <w:rPr>
        <w:rFonts w:ascii="Arial" w:hAnsi="Arial" w:cs="Arial"/>
        <w:b/>
        <w:bCs/>
        <w:noProof/>
        <w:spacing w:val="60"/>
        <w:sz w:val="28"/>
        <w:szCs w:val="28"/>
        <w:lang w:eastAsia="de-DE"/>
      </w:rPr>
      <w:drawing>
        <wp:inline distT="0" distB="0" distL="0" distR="0" wp14:anchorId="6C319EEA" wp14:editId="198BC1A9">
          <wp:extent cx="963312" cy="540000"/>
          <wp:effectExtent l="0" t="0" r="8255"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t="30278" b="14639"/>
                  <a:stretch>
                    <a:fillRect/>
                  </a:stretch>
                </pic:blipFill>
                <pic:spPr bwMode="auto">
                  <a:xfrm>
                    <a:off x="0" y="0"/>
                    <a:ext cx="963312" cy="540000"/>
                  </a:xfrm>
                  <a:prstGeom prst="rect">
                    <a:avLst/>
                  </a:prstGeom>
                  <a:noFill/>
                  <a:ln>
                    <a:noFill/>
                  </a:ln>
                </pic:spPr>
              </pic:pic>
            </a:graphicData>
          </a:graphic>
        </wp:inline>
      </w:drawing>
    </w:r>
  </w:p>
  <w:p w14:paraId="1C2114A3" w14:textId="77777777" w:rsidR="00D530BD" w:rsidRPr="0088476C" w:rsidRDefault="00D530BD" w:rsidP="00D530BD">
    <w:pPr>
      <w:pStyle w:val="Kopfzeile"/>
      <w:rPr>
        <w:rFonts w:ascii="Arial" w:hAnsi="Arial" w:cs="Arial"/>
        <w:b/>
        <w:bCs/>
        <w:spacing w:val="60"/>
        <w:sz w:val="28"/>
        <w:szCs w:val="28"/>
      </w:rPr>
    </w:pPr>
  </w:p>
  <w:p w14:paraId="3C2176F9" w14:textId="77777777" w:rsidR="00D530BD" w:rsidRDefault="00D530BD" w:rsidP="00D530BD">
    <w:pPr>
      <w:pStyle w:val="Kopfzeile"/>
    </w:pPr>
  </w:p>
  <w:p w14:paraId="6ADE0C6A" w14:textId="77777777" w:rsidR="00D530BD" w:rsidRPr="0007300B" w:rsidRDefault="00D530BD" w:rsidP="00D530BD">
    <w:pPr>
      <w:pStyle w:val="Kopfzeile"/>
      <w:rPr>
        <w:rFonts w:ascii="Arial" w:hAnsi="Arial" w:cs="Arial"/>
        <w:b/>
        <w:bCs/>
        <w:spacing w:val="60"/>
        <w:sz w:val="36"/>
        <w:szCs w:val="36"/>
      </w:rPr>
    </w:pPr>
    <w:r w:rsidRPr="0007300B">
      <w:rPr>
        <w:rFonts w:ascii="Arial" w:hAnsi="Arial" w:cs="Arial"/>
        <w:b/>
        <w:bCs/>
        <w:spacing w:val="60"/>
        <w:sz w:val="36"/>
        <w:szCs w:val="36"/>
      </w:rPr>
      <w:t>PRESSE-INFORMATION</w:t>
    </w:r>
  </w:p>
  <w:p w14:paraId="638F362B" w14:textId="77777777" w:rsidR="00D530BD" w:rsidRPr="0007300B" w:rsidRDefault="00D530BD" w:rsidP="00D530BD">
    <w:pPr>
      <w:pStyle w:val="Kopfzeile"/>
      <w:rPr>
        <w:rFonts w:ascii="Arial" w:hAnsi="Arial" w:cs="Arial"/>
        <w:b/>
        <w:bCs/>
        <w:spacing w:val="60"/>
        <w:sz w:val="24"/>
        <w:szCs w:val="24"/>
      </w:rPr>
    </w:pPr>
  </w:p>
  <w:p w14:paraId="081DEC9C" w14:textId="7A805123" w:rsidR="00D530BD" w:rsidRDefault="000E5950" w:rsidP="00D530BD">
    <w:pPr>
      <w:pStyle w:val="Kopfzeile"/>
      <w:rPr>
        <w:rFonts w:ascii="Tahoma" w:hAnsi="Tahoma" w:cs="Tahoma"/>
      </w:rPr>
    </w:pPr>
    <w:r>
      <w:rPr>
        <w:rFonts w:ascii="Tahoma" w:hAnsi="Tahoma" w:cs="Tahoma"/>
      </w:rPr>
      <w:t xml:space="preserve">Datum: </w:t>
    </w:r>
    <w:r w:rsidR="00242608">
      <w:rPr>
        <w:rFonts w:ascii="Tahoma" w:hAnsi="Tahoma" w:cs="Tahoma"/>
      </w:rPr>
      <w:t>1</w:t>
    </w:r>
    <w:r w:rsidR="008F1E90">
      <w:rPr>
        <w:rFonts w:ascii="Tahoma" w:hAnsi="Tahoma" w:cs="Tahoma"/>
      </w:rPr>
      <w:t>9</w:t>
    </w:r>
    <w:r w:rsidR="00D530BD">
      <w:rPr>
        <w:rFonts w:ascii="Tahoma" w:hAnsi="Tahoma" w:cs="Tahoma"/>
      </w:rPr>
      <w:t>.</w:t>
    </w:r>
    <w:r w:rsidR="00CA5777">
      <w:rPr>
        <w:rFonts w:ascii="Tahoma" w:hAnsi="Tahoma" w:cs="Tahoma"/>
      </w:rPr>
      <w:t>02</w:t>
    </w:r>
    <w:r w:rsidR="00D530BD">
      <w:rPr>
        <w:rFonts w:ascii="Tahoma" w:hAnsi="Tahoma" w:cs="Tahoma"/>
      </w:rPr>
      <w:t>.20</w:t>
    </w:r>
    <w:r w:rsidR="009B36E2">
      <w:rPr>
        <w:rFonts w:ascii="Tahoma" w:hAnsi="Tahoma" w:cs="Tahoma"/>
      </w:rPr>
      <w:t>2</w:t>
    </w:r>
    <w:r w:rsidR="00CA5777">
      <w:rPr>
        <w:rFonts w:ascii="Tahoma" w:hAnsi="Tahoma" w:cs="Tahoma"/>
      </w:rPr>
      <w:t>1</w:t>
    </w:r>
    <w:r w:rsidR="00D530BD">
      <w:rPr>
        <w:rFonts w:ascii="Tahoma" w:hAnsi="Tahoma" w:cs="Tahoma"/>
      </w:rPr>
      <w:t xml:space="preserve"> | Seite </w:t>
    </w:r>
    <w:r w:rsidR="00D530BD">
      <w:rPr>
        <w:rFonts w:ascii="Tahoma" w:hAnsi="Tahoma" w:cs="Tahoma"/>
      </w:rPr>
      <w:fldChar w:fldCharType="begin"/>
    </w:r>
    <w:r w:rsidR="00D530BD">
      <w:rPr>
        <w:rFonts w:ascii="Tahoma" w:hAnsi="Tahoma" w:cs="Tahoma"/>
      </w:rPr>
      <w:instrText xml:space="preserve"> PAGE </w:instrText>
    </w:r>
    <w:r w:rsidR="00D530BD">
      <w:rPr>
        <w:rFonts w:ascii="Tahoma" w:hAnsi="Tahoma" w:cs="Tahoma"/>
      </w:rPr>
      <w:fldChar w:fldCharType="separate"/>
    </w:r>
    <w:r w:rsidR="00F07F54">
      <w:rPr>
        <w:rFonts w:ascii="Tahoma" w:hAnsi="Tahoma" w:cs="Tahoma"/>
        <w:noProof/>
      </w:rPr>
      <w:t>2</w:t>
    </w:r>
    <w:r w:rsidR="00D530BD">
      <w:rPr>
        <w:rFonts w:ascii="Tahoma" w:hAnsi="Tahoma" w:cs="Tahoma"/>
      </w:rPr>
      <w:fldChar w:fldCharType="end"/>
    </w:r>
    <w:r w:rsidR="00D530BD">
      <w:rPr>
        <w:rFonts w:ascii="Tahoma" w:hAnsi="Tahoma" w:cs="Tahoma"/>
      </w:rPr>
      <w:t xml:space="preserve"> von </w:t>
    </w:r>
    <w:r w:rsidR="00D530BD">
      <w:rPr>
        <w:rFonts w:ascii="Tahoma" w:hAnsi="Tahoma" w:cs="Tahoma"/>
      </w:rPr>
      <w:fldChar w:fldCharType="begin"/>
    </w:r>
    <w:r w:rsidR="00D530BD">
      <w:rPr>
        <w:rFonts w:ascii="Tahoma" w:hAnsi="Tahoma" w:cs="Tahoma"/>
      </w:rPr>
      <w:instrText xml:space="preserve"> NUMPAGES </w:instrText>
    </w:r>
    <w:r w:rsidR="00D530BD">
      <w:rPr>
        <w:rFonts w:ascii="Tahoma" w:hAnsi="Tahoma" w:cs="Tahoma"/>
      </w:rPr>
      <w:fldChar w:fldCharType="separate"/>
    </w:r>
    <w:r w:rsidR="00F07F54">
      <w:rPr>
        <w:rFonts w:ascii="Tahoma" w:hAnsi="Tahoma" w:cs="Tahoma"/>
        <w:noProof/>
      </w:rPr>
      <w:t>2</w:t>
    </w:r>
    <w:r w:rsidR="00D530BD">
      <w:rPr>
        <w:rFonts w:ascii="Tahoma" w:hAnsi="Tahoma" w:cs="Tahoma"/>
      </w:rPr>
      <w:fldChar w:fldCharType="end"/>
    </w:r>
  </w:p>
  <w:p w14:paraId="7F0AE01B" w14:textId="353494E9" w:rsidR="00D530BD" w:rsidRDefault="00D530BD">
    <w:pPr>
      <w:pStyle w:val="Kopfzeile"/>
      <w:rPr>
        <w:rFonts w:ascii="Arial" w:hAnsi="Arial" w:cs="Arial"/>
      </w:rPr>
    </w:pPr>
    <w:r>
      <w:rPr>
        <w:rFonts w:ascii="Tahoma" w:hAnsi="Tahoma" w:cs="Tahoma"/>
      </w:rPr>
      <w:t xml:space="preserve">Anzahl Zeichen inkl. Leerzeichen: </w:t>
    </w:r>
    <w:r w:rsidR="001E2F95">
      <w:rPr>
        <w:rFonts w:ascii="Tahoma" w:hAnsi="Tahoma" w:cs="Tahoma"/>
      </w:rPr>
      <w:t>3</w:t>
    </w:r>
    <w:r w:rsidR="003C1355">
      <w:rPr>
        <w:rFonts w:ascii="Tahoma" w:hAnsi="Tahoma" w:cs="Tahoma"/>
      </w:rPr>
      <w:t>.</w:t>
    </w:r>
    <w:r w:rsidR="001E2F95">
      <w:rPr>
        <w:rFonts w:ascii="Tahoma" w:hAnsi="Tahoma" w:cs="Tahoma"/>
      </w:rPr>
      <w:t>451</w:t>
    </w:r>
  </w:p>
  <w:p w14:paraId="5F4457EE" w14:textId="77777777" w:rsidR="004C30E6" w:rsidRDefault="004C30E6">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19E0077"/>
    <w:multiLevelType w:val="hybridMultilevel"/>
    <w:tmpl w:val="32404FB4"/>
    <w:lvl w:ilvl="0" w:tplc="89DE87C6">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537D1858"/>
    <w:multiLevelType w:val="hybridMultilevel"/>
    <w:tmpl w:val="9F68FA6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70716B1D"/>
    <w:multiLevelType w:val="hybridMultilevel"/>
    <w:tmpl w:val="F224EE56"/>
    <w:lvl w:ilvl="0" w:tplc="58EE1892">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autoHyphenation/>
  <w:consecutiveHyphenLimit w:val="2"/>
  <w:hyphenationZone w:val="425"/>
  <w:characterSpacingControl w:val="doNotCompress"/>
  <w:savePreviewPicture/>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DEB"/>
    <w:rsid w:val="00025909"/>
    <w:rsid w:val="00030A1C"/>
    <w:rsid w:val="00031577"/>
    <w:rsid w:val="00033FFB"/>
    <w:rsid w:val="000538C2"/>
    <w:rsid w:val="000619B0"/>
    <w:rsid w:val="000B55DE"/>
    <w:rsid w:val="000E5950"/>
    <w:rsid w:val="00174CB0"/>
    <w:rsid w:val="00191967"/>
    <w:rsid w:val="001C0367"/>
    <w:rsid w:val="001C4209"/>
    <w:rsid w:val="001C4F7A"/>
    <w:rsid w:val="001D14BF"/>
    <w:rsid w:val="001D1C4D"/>
    <w:rsid w:val="001E2F95"/>
    <w:rsid w:val="00202D1F"/>
    <w:rsid w:val="00210A5A"/>
    <w:rsid w:val="00225FD9"/>
    <w:rsid w:val="00242608"/>
    <w:rsid w:val="002673E2"/>
    <w:rsid w:val="002858E4"/>
    <w:rsid w:val="002B2CC8"/>
    <w:rsid w:val="002C708B"/>
    <w:rsid w:val="002D4E8C"/>
    <w:rsid w:val="002D5B8A"/>
    <w:rsid w:val="002E524E"/>
    <w:rsid w:val="002F406F"/>
    <w:rsid w:val="002F62A5"/>
    <w:rsid w:val="00301496"/>
    <w:rsid w:val="003453DA"/>
    <w:rsid w:val="00353107"/>
    <w:rsid w:val="003C1355"/>
    <w:rsid w:val="004021B6"/>
    <w:rsid w:val="004148E9"/>
    <w:rsid w:val="00477A91"/>
    <w:rsid w:val="00494098"/>
    <w:rsid w:val="004A1DFD"/>
    <w:rsid w:val="004C0B9B"/>
    <w:rsid w:val="004C30E6"/>
    <w:rsid w:val="00504D6F"/>
    <w:rsid w:val="005105B8"/>
    <w:rsid w:val="00526803"/>
    <w:rsid w:val="005336AF"/>
    <w:rsid w:val="005850D8"/>
    <w:rsid w:val="005A22CA"/>
    <w:rsid w:val="005B360A"/>
    <w:rsid w:val="005D4D9F"/>
    <w:rsid w:val="005D6366"/>
    <w:rsid w:val="00612122"/>
    <w:rsid w:val="00630FA6"/>
    <w:rsid w:val="00632E3E"/>
    <w:rsid w:val="00641D87"/>
    <w:rsid w:val="00660A8C"/>
    <w:rsid w:val="00662C26"/>
    <w:rsid w:val="00664086"/>
    <w:rsid w:val="006873B7"/>
    <w:rsid w:val="006A023E"/>
    <w:rsid w:val="006C3AD7"/>
    <w:rsid w:val="006D2DEB"/>
    <w:rsid w:val="006E06DC"/>
    <w:rsid w:val="006F54FB"/>
    <w:rsid w:val="00720781"/>
    <w:rsid w:val="00722422"/>
    <w:rsid w:val="007444F4"/>
    <w:rsid w:val="00747676"/>
    <w:rsid w:val="007B35DF"/>
    <w:rsid w:val="007C62EE"/>
    <w:rsid w:val="00805099"/>
    <w:rsid w:val="00816F92"/>
    <w:rsid w:val="00872F7C"/>
    <w:rsid w:val="0089368B"/>
    <w:rsid w:val="00893957"/>
    <w:rsid w:val="008A6C98"/>
    <w:rsid w:val="008B3A75"/>
    <w:rsid w:val="008B3E64"/>
    <w:rsid w:val="008D6096"/>
    <w:rsid w:val="008F1E90"/>
    <w:rsid w:val="009160DA"/>
    <w:rsid w:val="00932610"/>
    <w:rsid w:val="0094440E"/>
    <w:rsid w:val="00945783"/>
    <w:rsid w:val="00954738"/>
    <w:rsid w:val="00956B6B"/>
    <w:rsid w:val="00983274"/>
    <w:rsid w:val="009B36E2"/>
    <w:rsid w:val="009B6963"/>
    <w:rsid w:val="009F72DA"/>
    <w:rsid w:val="00A05D4F"/>
    <w:rsid w:val="00A20786"/>
    <w:rsid w:val="00A837B0"/>
    <w:rsid w:val="00A91875"/>
    <w:rsid w:val="00A96F36"/>
    <w:rsid w:val="00AC6709"/>
    <w:rsid w:val="00AF5D7D"/>
    <w:rsid w:val="00B21674"/>
    <w:rsid w:val="00B5452B"/>
    <w:rsid w:val="00B62650"/>
    <w:rsid w:val="00B71C70"/>
    <w:rsid w:val="00B81466"/>
    <w:rsid w:val="00B86803"/>
    <w:rsid w:val="00B968EE"/>
    <w:rsid w:val="00B96BB0"/>
    <w:rsid w:val="00BA60B1"/>
    <w:rsid w:val="00BF0C90"/>
    <w:rsid w:val="00C17EFC"/>
    <w:rsid w:val="00C45340"/>
    <w:rsid w:val="00C64AED"/>
    <w:rsid w:val="00CA5777"/>
    <w:rsid w:val="00CB3712"/>
    <w:rsid w:val="00D367B5"/>
    <w:rsid w:val="00D51144"/>
    <w:rsid w:val="00D530BD"/>
    <w:rsid w:val="00D7273A"/>
    <w:rsid w:val="00D9167D"/>
    <w:rsid w:val="00D9197A"/>
    <w:rsid w:val="00D91A80"/>
    <w:rsid w:val="00D977B0"/>
    <w:rsid w:val="00DD041D"/>
    <w:rsid w:val="00E21DE0"/>
    <w:rsid w:val="00E26D21"/>
    <w:rsid w:val="00E343A1"/>
    <w:rsid w:val="00E442A0"/>
    <w:rsid w:val="00E4703B"/>
    <w:rsid w:val="00E86A8A"/>
    <w:rsid w:val="00ED2125"/>
    <w:rsid w:val="00EF3DEB"/>
    <w:rsid w:val="00EF5BDF"/>
    <w:rsid w:val="00F037A5"/>
    <w:rsid w:val="00F07F54"/>
    <w:rsid w:val="00F53EEB"/>
    <w:rsid w:val="00F67259"/>
    <w:rsid w:val="00FF1FE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0396E46"/>
  <w15:chartTrackingRefBased/>
  <w15:docId w15:val="{FBADD43C-D844-4D9B-852B-BAD07F28E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C0B9B"/>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qFormat/>
    <w:rsid w:val="006873B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6873B7"/>
    <w:rPr>
      <w:rFonts w:asciiTheme="majorHAnsi" w:eastAsiaTheme="majorEastAsia" w:hAnsiTheme="majorHAnsi" w:cstheme="majorBidi"/>
      <w:spacing w:val="-10"/>
      <w:kern w:val="28"/>
      <w:sz w:val="56"/>
      <w:szCs w:val="56"/>
    </w:rPr>
  </w:style>
  <w:style w:type="character" w:styleId="Kommentarzeichen">
    <w:name w:val="annotation reference"/>
    <w:basedOn w:val="Absatz-Standardschriftart"/>
    <w:uiPriority w:val="99"/>
    <w:semiHidden/>
    <w:unhideWhenUsed/>
    <w:rsid w:val="006873B7"/>
    <w:rPr>
      <w:sz w:val="16"/>
      <w:szCs w:val="16"/>
    </w:rPr>
  </w:style>
  <w:style w:type="paragraph" w:styleId="Kommentartext">
    <w:name w:val="annotation text"/>
    <w:basedOn w:val="Standard"/>
    <w:link w:val="KommentartextZchn"/>
    <w:uiPriority w:val="99"/>
    <w:semiHidden/>
    <w:unhideWhenUsed/>
    <w:rsid w:val="006873B7"/>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6873B7"/>
    <w:rPr>
      <w:sz w:val="20"/>
      <w:szCs w:val="20"/>
    </w:rPr>
  </w:style>
  <w:style w:type="paragraph" w:styleId="Kommentarthema">
    <w:name w:val="annotation subject"/>
    <w:basedOn w:val="Kommentartext"/>
    <w:next w:val="Kommentartext"/>
    <w:link w:val="KommentarthemaZchn"/>
    <w:uiPriority w:val="99"/>
    <w:semiHidden/>
    <w:unhideWhenUsed/>
    <w:rsid w:val="006873B7"/>
    <w:rPr>
      <w:b/>
      <w:bCs/>
    </w:rPr>
  </w:style>
  <w:style w:type="character" w:customStyle="1" w:styleId="KommentarthemaZchn">
    <w:name w:val="Kommentarthema Zchn"/>
    <w:basedOn w:val="KommentartextZchn"/>
    <w:link w:val="Kommentarthema"/>
    <w:uiPriority w:val="99"/>
    <w:semiHidden/>
    <w:rsid w:val="006873B7"/>
    <w:rPr>
      <w:b/>
      <w:bCs/>
      <w:sz w:val="20"/>
      <w:szCs w:val="20"/>
    </w:rPr>
  </w:style>
  <w:style w:type="paragraph" w:styleId="Sprechblasentext">
    <w:name w:val="Balloon Text"/>
    <w:basedOn w:val="Standard"/>
    <w:link w:val="SprechblasentextZchn"/>
    <w:uiPriority w:val="99"/>
    <w:semiHidden/>
    <w:unhideWhenUsed/>
    <w:rsid w:val="006873B7"/>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6873B7"/>
    <w:rPr>
      <w:rFonts w:ascii="Segoe UI" w:hAnsi="Segoe UI" w:cs="Segoe UI"/>
      <w:sz w:val="18"/>
      <w:szCs w:val="18"/>
    </w:rPr>
  </w:style>
  <w:style w:type="paragraph" w:styleId="Kopfzeile">
    <w:name w:val="header"/>
    <w:basedOn w:val="Standard"/>
    <w:link w:val="KopfzeileZchn"/>
    <w:unhideWhenUsed/>
    <w:rsid w:val="00D530BD"/>
    <w:pPr>
      <w:tabs>
        <w:tab w:val="center" w:pos="4536"/>
        <w:tab w:val="right" w:pos="9072"/>
      </w:tabs>
      <w:spacing w:after="0" w:line="240" w:lineRule="auto"/>
    </w:pPr>
  </w:style>
  <w:style w:type="character" w:customStyle="1" w:styleId="KopfzeileZchn">
    <w:name w:val="Kopfzeile Zchn"/>
    <w:basedOn w:val="Absatz-Standardschriftart"/>
    <w:link w:val="Kopfzeile"/>
    <w:rsid w:val="00D530BD"/>
  </w:style>
  <w:style w:type="paragraph" w:styleId="Fuzeile">
    <w:name w:val="footer"/>
    <w:basedOn w:val="Standard"/>
    <w:link w:val="FuzeileZchn"/>
    <w:unhideWhenUsed/>
    <w:rsid w:val="00D530B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D530BD"/>
  </w:style>
  <w:style w:type="character" w:styleId="Hyperlink">
    <w:name w:val="Hyperlink"/>
    <w:basedOn w:val="Absatz-Standardschriftart"/>
    <w:uiPriority w:val="99"/>
    <w:unhideWhenUsed/>
    <w:rsid w:val="004C0B9B"/>
    <w:rPr>
      <w:color w:val="0563C1" w:themeColor="hyperlink"/>
      <w:u w:val="single"/>
    </w:rPr>
  </w:style>
  <w:style w:type="paragraph" w:styleId="Listenabsatz">
    <w:name w:val="List Paragraph"/>
    <w:basedOn w:val="Standard"/>
    <w:uiPriority w:val="34"/>
    <w:qFormat/>
    <w:rsid w:val="004C0B9B"/>
    <w:pPr>
      <w:ind w:left="720"/>
      <w:contextualSpacing/>
    </w:pPr>
  </w:style>
  <w:style w:type="table" w:styleId="Gitternetztabelle4Akzent6">
    <w:name w:val="Grid Table 4 Accent 6"/>
    <w:basedOn w:val="NormaleTabelle"/>
    <w:uiPriority w:val="49"/>
    <w:rsid w:val="004C0B9B"/>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StandardWeb">
    <w:name w:val="Normal (Web)"/>
    <w:basedOn w:val="Standard"/>
    <w:uiPriority w:val="99"/>
    <w:unhideWhenUsed/>
    <w:rsid w:val="004C0B9B"/>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NichtaufgelsteErwhnung">
    <w:name w:val="Unresolved Mention"/>
    <w:basedOn w:val="Absatz-Standardschriftart"/>
    <w:uiPriority w:val="99"/>
    <w:semiHidden/>
    <w:unhideWhenUsed/>
    <w:rsid w:val="005B360A"/>
    <w:rPr>
      <w:color w:val="605E5C"/>
      <w:shd w:val="clear" w:color="auto" w:fill="E1DFDD"/>
    </w:rPr>
  </w:style>
  <w:style w:type="character" w:styleId="BesuchterLink">
    <w:name w:val="FollowedHyperlink"/>
    <w:basedOn w:val="Absatz-Standardschriftart"/>
    <w:uiPriority w:val="99"/>
    <w:semiHidden/>
    <w:unhideWhenUsed/>
    <w:rsid w:val="00EF3DE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limainsel-kelsterbach.de" TargetMode="External"/><Relationship Id="rId3" Type="http://schemas.openxmlformats.org/officeDocument/2006/relationships/settings" Target="settings.xml"/><Relationship Id="rId7" Type="http://schemas.openxmlformats.org/officeDocument/2006/relationships/hyperlink" Target="http://www.kelsterbach.yourvoice-projektstadt.d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631</Words>
  <Characters>3977</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Nassauische Heimstaette GmbH</Company>
  <LinksUpToDate>false</LinksUpToDate>
  <CharactersWithSpaces>4599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Daub, Frederik</dc:creator>
  <cp:keywords/>
  <dc:description/>
  <cp:lastModifiedBy>Lang, Frederik</cp:lastModifiedBy>
  <cp:revision>2</cp:revision>
  <cp:lastPrinted>2019-08-26T09:43:00Z</cp:lastPrinted>
  <dcterms:created xsi:type="dcterms:W3CDTF">2021-02-19T07:27:00Z</dcterms:created>
  <dcterms:modified xsi:type="dcterms:W3CDTF">2021-02-19T07:27:00Z</dcterms:modified>
</cp:coreProperties>
</file>