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976C9C" w14:textId="4253B41C" w:rsidR="007D0ECC" w:rsidRPr="007713EF" w:rsidRDefault="007713EF" w:rsidP="00E2488F">
      <w:pPr>
        <w:spacing w:line="360" w:lineRule="auto"/>
        <w:ind w:right="709"/>
        <w:jc w:val="both"/>
        <w:rPr>
          <w:rFonts w:ascii="Arial" w:hAnsi="Arial" w:cs="Arial"/>
          <w:b/>
          <w:bCs/>
          <w:sz w:val="24"/>
          <w:szCs w:val="24"/>
        </w:rPr>
      </w:pPr>
      <w:r w:rsidRPr="007713EF">
        <w:rPr>
          <w:rFonts w:ascii="Arial" w:hAnsi="Arial" w:cs="Arial"/>
          <w:b/>
          <w:bCs/>
          <w:sz w:val="24"/>
          <w:szCs w:val="24"/>
        </w:rPr>
        <w:t xml:space="preserve">Unternehmensgruppe Nassauische Heimstätte | Wohnstadt schafft 48 </w:t>
      </w:r>
      <w:r w:rsidR="00C75817">
        <w:rPr>
          <w:rFonts w:ascii="Arial" w:hAnsi="Arial" w:cs="Arial"/>
          <w:b/>
          <w:bCs/>
          <w:sz w:val="24"/>
          <w:szCs w:val="24"/>
        </w:rPr>
        <w:t xml:space="preserve">individuelle </w:t>
      </w:r>
      <w:r w:rsidRPr="007713EF">
        <w:rPr>
          <w:rFonts w:ascii="Arial" w:hAnsi="Arial" w:cs="Arial"/>
          <w:b/>
          <w:bCs/>
          <w:sz w:val="24"/>
          <w:szCs w:val="24"/>
        </w:rPr>
        <w:t>Woh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7713EF">
        <w:rPr>
          <w:rFonts w:ascii="Arial" w:hAnsi="Arial" w:cs="Arial"/>
          <w:b/>
          <w:bCs/>
          <w:sz w:val="24"/>
          <w:szCs w:val="24"/>
        </w:rPr>
        <w:t>ungen i</w:t>
      </w:r>
      <w:r w:rsidR="008F4A64" w:rsidRPr="007713EF">
        <w:rPr>
          <w:rFonts w:ascii="Arial" w:hAnsi="Arial" w:cs="Arial"/>
          <w:b/>
          <w:bCs/>
          <w:color w:val="222222"/>
          <w:sz w:val="24"/>
          <w:szCs w:val="24"/>
        </w:rPr>
        <w:t>m ehemaligen Wiesbadener Gerichtsviertel</w:t>
      </w:r>
      <w:r w:rsidR="0004408B" w:rsidRPr="007713EF">
        <w:rPr>
          <w:rFonts w:ascii="Arial" w:hAnsi="Arial" w:cs="Arial"/>
          <w:b/>
          <w:bCs/>
          <w:color w:val="222222"/>
          <w:sz w:val="24"/>
          <w:szCs w:val="24"/>
        </w:rPr>
        <w:t>:</w:t>
      </w:r>
      <w:r w:rsidR="00BF141D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855C88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Ein </w:t>
      </w:r>
      <w:r w:rsidR="0004408B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richtungsweisendes </w:t>
      </w:r>
      <w:r w:rsidR="00855C88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Projekt, das über die Grenzen der </w:t>
      </w:r>
      <w:r w:rsidR="0004408B" w:rsidRPr="007713EF">
        <w:rPr>
          <w:rFonts w:ascii="Arial" w:hAnsi="Arial" w:cs="Arial"/>
          <w:b/>
          <w:bCs/>
          <w:color w:val="222222"/>
          <w:sz w:val="24"/>
          <w:szCs w:val="24"/>
        </w:rPr>
        <w:t>Landeshaupts</w:t>
      </w:r>
      <w:r w:rsidR="00855C88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tadt hinaus </w:t>
      </w:r>
      <w:r w:rsidR="00D73856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für </w:t>
      </w:r>
      <w:r w:rsidR="0013727B">
        <w:rPr>
          <w:rFonts w:ascii="Arial" w:hAnsi="Arial" w:cs="Arial"/>
          <w:b/>
          <w:bCs/>
          <w:color w:val="222222"/>
          <w:sz w:val="24"/>
          <w:szCs w:val="24"/>
        </w:rPr>
        <w:t xml:space="preserve">Aufmerksamkeit </w:t>
      </w:r>
      <w:r w:rsidR="00D73856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sorgen </w:t>
      </w:r>
      <w:r w:rsidR="00C75817">
        <w:rPr>
          <w:rFonts w:ascii="Arial" w:hAnsi="Arial" w:cs="Arial"/>
          <w:b/>
          <w:bCs/>
          <w:color w:val="222222"/>
          <w:sz w:val="24"/>
          <w:szCs w:val="24"/>
        </w:rPr>
        <w:t>wird</w:t>
      </w:r>
      <w:r w:rsidR="00855C88" w:rsidRPr="007713EF">
        <w:rPr>
          <w:rFonts w:ascii="Arial" w:hAnsi="Arial" w:cs="Arial"/>
          <w:b/>
          <w:bCs/>
          <w:color w:val="222222"/>
          <w:sz w:val="24"/>
          <w:szCs w:val="24"/>
        </w:rPr>
        <w:t>.</w:t>
      </w:r>
      <w:r w:rsidR="007D0ECC" w:rsidRPr="007713EF">
        <w:rPr>
          <w:rFonts w:ascii="Arial" w:hAnsi="Arial" w:cs="Arial"/>
          <w:b/>
          <w:bCs/>
          <w:color w:val="222222"/>
          <w:sz w:val="24"/>
          <w:szCs w:val="24"/>
        </w:rPr>
        <w:t xml:space="preserve"> / </w:t>
      </w:r>
      <w:r w:rsidR="007D0ECC" w:rsidRPr="007713EF">
        <w:rPr>
          <w:rFonts w:ascii="Arial" w:hAnsi="Arial" w:cs="Arial"/>
          <w:b/>
          <w:bCs/>
          <w:sz w:val="24"/>
          <w:szCs w:val="24"/>
        </w:rPr>
        <w:t xml:space="preserve">Einweihung mit </w:t>
      </w:r>
      <w:r w:rsidR="00C75817">
        <w:rPr>
          <w:rFonts w:ascii="Arial" w:hAnsi="Arial" w:cs="Arial"/>
          <w:b/>
          <w:bCs/>
          <w:sz w:val="24"/>
          <w:szCs w:val="24"/>
        </w:rPr>
        <w:t xml:space="preserve">den beiden </w:t>
      </w:r>
      <w:r w:rsidR="007D0ECC" w:rsidRPr="007713EF">
        <w:rPr>
          <w:rFonts w:ascii="Arial" w:hAnsi="Arial" w:cs="Arial"/>
          <w:b/>
          <w:bCs/>
          <w:sz w:val="24"/>
          <w:szCs w:val="24"/>
        </w:rPr>
        <w:t>Staatssekretär</w:t>
      </w:r>
      <w:r w:rsidR="00C75817">
        <w:rPr>
          <w:rFonts w:ascii="Arial" w:hAnsi="Arial" w:cs="Arial"/>
          <w:b/>
          <w:bCs/>
          <w:sz w:val="24"/>
          <w:szCs w:val="24"/>
        </w:rPr>
        <w:t>en</w:t>
      </w:r>
      <w:r w:rsidR="007D0ECC" w:rsidRPr="007713EF">
        <w:rPr>
          <w:rFonts w:ascii="Arial" w:hAnsi="Arial" w:cs="Arial"/>
          <w:b/>
          <w:bCs/>
          <w:sz w:val="24"/>
          <w:szCs w:val="24"/>
        </w:rPr>
        <w:t xml:space="preserve"> Jens Deutschendorf </w:t>
      </w:r>
      <w:r w:rsidR="00C75817">
        <w:rPr>
          <w:rFonts w:ascii="Arial" w:hAnsi="Arial" w:cs="Arial"/>
          <w:b/>
          <w:bCs/>
          <w:sz w:val="24"/>
          <w:szCs w:val="24"/>
        </w:rPr>
        <w:t xml:space="preserve">und Dr. Martin </w:t>
      </w:r>
      <w:r w:rsidR="00E60431">
        <w:rPr>
          <w:rFonts w:ascii="Arial" w:hAnsi="Arial" w:cs="Arial"/>
          <w:b/>
          <w:bCs/>
          <w:sz w:val="24"/>
          <w:szCs w:val="24"/>
        </w:rPr>
        <w:t xml:space="preserve">J. </w:t>
      </w:r>
      <w:r w:rsidR="00C75817">
        <w:rPr>
          <w:rFonts w:ascii="Arial" w:hAnsi="Arial" w:cs="Arial"/>
          <w:b/>
          <w:bCs/>
          <w:sz w:val="24"/>
          <w:szCs w:val="24"/>
        </w:rPr>
        <w:t>Worms</w:t>
      </w:r>
    </w:p>
    <w:p w14:paraId="5BDED37E" w14:textId="77777777" w:rsidR="00F309DB" w:rsidRPr="00283E1D" w:rsidRDefault="00F309DB" w:rsidP="00E2488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14:paraId="3A184459" w14:textId="7255E56C" w:rsidR="00BA3ACF" w:rsidRPr="00283E1D" w:rsidRDefault="00BA3AC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283E1D">
        <w:rPr>
          <w:rFonts w:ascii="Arial" w:hAnsi="Arial" w:cs="Arial"/>
          <w:sz w:val="22"/>
          <w:szCs w:val="22"/>
          <w:u w:val="single"/>
        </w:rPr>
        <w:t>Wiesbaden</w:t>
      </w:r>
      <w:r w:rsidRPr="00283E1D">
        <w:rPr>
          <w:rFonts w:ascii="Arial" w:hAnsi="Arial" w:cs="Arial"/>
          <w:sz w:val="22"/>
          <w:szCs w:val="22"/>
        </w:rPr>
        <w:t xml:space="preserve"> – 2016 hat die Unternehmensgruppe </w:t>
      </w:r>
      <w:r w:rsidRPr="00283E1D">
        <w:rPr>
          <w:rFonts w:ascii="Arial" w:hAnsi="Arial" w:cs="Arial"/>
          <w:bCs/>
          <w:sz w:val="22"/>
          <w:szCs w:val="22"/>
        </w:rPr>
        <w:t xml:space="preserve">Nassauische Heimstätte | Wohnstadt (NHW) </w:t>
      </w:r>
      <w:r>
        <w:rPr>
          <w:rFonts w:ascii="Arial" w:hAnsi="Arial" w:cs="Arial"/>
          <w:bCs/>
          <w:sz w:val="22"/>
          <w:szCs w:val="22"/>
        </w:rPr>
        <w:t>das Alte Gericht auf dem</w:t>
      </w:r>
      <w:r w:rsidRPr="00283E1D">
        <w:rPr>
          <w:rFonts w:ascii="Arial" w:hAnsi="Arial" w:cs="Arial"/>
          <w:bCs/>
          <w:sz w:val="22"/>
          <w:szCs w:val="22"/>
        </w:rPr>
        <w:t xml:space="preserve"> Areal zwischen Moritz-, Oranien-, Albrecht- und Gerichtsstraße vom Land Hessen erworben. Damit brachte sie den Stein ins Rollen: </w:t>
      </w:r>
      <w:r>
        <w:rPr>
          <w:rFonts w:ascii="Arial" w:hAnsi="Arial" w:cs="Arial"/>
          <w:bCs/>
          <w:sz w:val="22"/>
          <w:szCs w:val="22"/>
        </w:rPr>
        <w:t>„Ich freue mich heute mehr denn je, dass wir die Nassauische Heimstätte für das Alte Gericht gewinnen konnten“, erklärte Hessens Finanzstaatssekretär Dr.</w:t>
      </w:r>
      <w:r w:rsidR="00F7087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Martin Worms. „Mit ihrer Expertise entwickelte sich das Areal, das auf eine lange und wechselhafte Geschichte zurückblickt, s</w:t>
      </w:r>
      <w:r w:rsidRPr="00283E1D">
        <w:rPr>
          <w:rFonts w:ascii="Arial" w:hAnsi="Arial" w:cs="Arial"/>
          <w:bCs/>
          <w:sz w:val="22"/>
          <w:szCs w:val="22"/>
        </w:rPr>
        <w:t xml:space="preserve">chrittweise </w:t>
      </w:r>
      <w:r>
        <w:rPr>
          <w:rFonts w:ascii="Arial" w:hAnsi="Arial" w:cs="Arial"/>
          <w:bCs/>
          <w:sz w:val="22"/>
          <w:szCs w:val="22"/>
        </w:rPr>
        <w:t>zu einem wirklichen Hingucker in der Wiesbadener Innenstadt. D</w:t>
      </w:r>
      <w:r w:rsidRPr="00283E1D">
        <w:rPr>
          <w:rFonts w:ascii="Arial" w:hAnsi="Arial" w:cs="Arial"/>
          <w:bCs/>
          <w:sz w:val="22"/>
          <w:szCs w:val="22"/>
        </w:rPr>
        <w:t xml:space="preserve">as </w:t>
      </w:r>
      <w:r>
        <w:rPr>
          <w:rFonts w:ascii="Arial" w:hAnsi="Arial" w:cs="Arial"/>
          <w:bCs/>
          <w:sz w:val="22"/>
          <w:szCs w:val="22"/>
        </w:rPr>
        <w:t>Alte Gericht lässt ein Viertel neu aufleben. Das kann Vorbild auch für andere Städte werden.</w:t>
      </w:r>
      <w:r w:rsidR="00F70879">
        <w:rPr>
          <w:rFonts w:ascii="Arial" w:hAnsi="Arial" w:cs="Arial"/>
          <w:bCs/>
          <w:sz w:val="22"/>
          <w:szCs w:val="22"/>
        </w:rPr>
        <w:t>“</w:t>
      </w:r>
    </w:p>
    <w:p w14:paraId="15839C5A" w14:textId="77777777" w:rsidR="0004408B" w:rsidRPr="00283E1D" w:rsidRDefault="0004408B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</w:p>
    <w:p w14:paraId="026B95ED" w14:textId="798AAA50" w:rsidR="00F70879" w:rsidRPr="002A7C76" w:rsidRDefault="00F70879" w:rsidP="00E2488F">
      <w:pPr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283E1D">
        <w:rPr>
          <w:rFonts w:ascii="Arial" w:hAnsi="Arial" w:cs="Arial"/>
          <w:bCs/>
          <w:sz w:val="22"/>
          <w:szCs w:val="22"/>
        </w:rPr>
        <w:t>In den oberen Stockwerken des geschichtsträchtigen Gebäudes und im direkt angrenzenden Beamtenhaus hat Hessens größtes Wohnungsunternehmen 48 Wohnungen mit einer Gesamtwohnfläche von rund 3.800 Quadratmetern behutsam saniert</w:t>
      </w:r>
      <w:r w:rsidRPr="007D0ECC">
        <w:rPr>
          <w:rFonts w:ascii="Arial" w:hAnsi="Arial" w:cs="Arial"/>
          <w:bCs/>
          <w:sz w:val="22"/>
          <w:szCs w:val="22"/>
        </w:rPr>
        <w:t xml:space="preserve">. </w:t>
      </w:r>
      <w:r w:rsidRPr="002A7C76">
        <w:rPr>
          <w:rFonts w:ascii="Arial" w:hAnsi="Arial" w:cs="Arial"/>
          <w:bCs/>
          <w:sz w:val="22"/>
          <w:szCs w:val="22"/>
        </w:rPr>
        <w:t xml:space="preserve">Wirtschaftsstaatssekretär Jens Deutschendorf bezeichnete das Projekt als vorbildlich und innovativ: „Dank der NHW wurde das Gebäude aus besonderem historischem Bestand in ein modernes Quartier in hervorragender innerstädtischer Lage entwickelt. Das innovative Nutzungskonzept dieses Projektes aus </w:t>
      </w:r>
      <w:r>
        <w:rPr>
          <w:rFonts w:ascii="Arial" w:hAnsi="Arial" w:cs="Arial"/>
          <w:bCs/>
          <w:sz w:val="22"/>
          <w:szCs w:val="22"/>
        </w:rPr>
        <w:t xml:space="preserve">Mietwohnungsbau </w:t>
      </w:r>
      <w:r w:rsidRPr="002A7C76">
        <w:rPr>
          <w:rFonts w:ascii="Arial" w:hAnsi="Arial" w:cs="Arial"/>
          <w:bCs/>
          <w:sz w:val="22"/>
          <w:szCs w:val="22"/>
        </w:rPr>
        <w:t>und studentischem Wohnen in Kombination mit Coworking-Space ist richtungsweisend für den Hochschulstandort Wiesbaden.“</w:t>
      </w:r>
    </w:p>
    <w:p w14:paraId="24469A30" w14:textId="2BE09310" w:rsidR="00F70879" w:rsidRDefault="00F70879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283E1D">
        <w:rPr>
          <w:rFonts w:ascii="Arial" w:hAnsi="Arial" w:cs="Arial"/>
          <w:bCs/>
          <w:sz w:val="22"/>
          <w:szCs w:val="22"/>
        </w:rPr>
        <w:t xml:space="preserve">Als Teil der zentrumsnahen Revitalisierung hat </w:t>
      </w:r>
      <w:r>
        <w:rPr>
          <w:rFonts w:ascii="Arial" w:hAnsi="Arial" w:cs="Arial"/>
          <w:bCs/>
          <w:sz w:val="22"/>
          <w:szCs w:val="22"/>
        </w:rPr>
        <w:t>die NHW</w:t>
      </w:r>
      <w:r w:rsidRPr="00283E1D">
        <w:rPr>
          <w:rFonts w:ascii="Arial" w:hAnsi="Arial" w:cs="Arial"/>
          <w:bCs/>
          <w:sz w:val="22"/>
          <w:szCs w:val="22"/>
        </w:rPr>
        <w:t xml:space="preserve"> das denkmalgeschützte Hauptgebäude des Alten Gerichts saniert und dort in den oberen Stockwerken 42 frei finanzierte Wohnungen im Neubaustandard errichtet. </w:t>
      </w:r>
    </w:p>
    <w:p w14:paraId="617691AB" w14:textId="77777777" w:rsidR="00E2488F" w:rsidRDefault="00E2488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</w:p>
    <w:p w14:paraId="04591690" w14:textId="24CFC49C" w:rsidR="00A54E1C" w:rsidRPr="00283E1D" w:rsidRDefault="00A54E1C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283E1D">
        <w:rPr>
          <w:rFonts w:ascii="Arial" w:hAnsi="Arial" w:cs="Arial"/>
          <w:bCs/>
          <w:sz w:val="22"/>
          <w:szCs w:val="22"/>
        </w:rPr>
        <w:t>Sechs weitere kommen im angrenzenden Seitenbau, dem sogenannten Beamtenhaus, hinzu. Neben 15 Ein-Zimmer-</w:t>
      </w:r>
      <w:r w:rsidR="00C75817">
        <w:rPr>
          <w:rFonts w:ascii="Arial" w:hAnsi="Arial" w:cs="Arial"/>
          <w:bCs/>
          <w:sz w:val="22"/>
          <w:szCs w:val="22"/>
        </w:rPr>
        <w:t>Appartements</w:t>
      </w:r>
      <w:r w:rsidRPr="00283E1D">
        <w:rPr>
          <w:rFonts w:ascii="Arial" w:hAnsi="Arial" w:cs="Arial"/>
          <w:bCs/>
          <w:sz w:val="22"/>
          <w:szCs w:val="22"/>
        </w:rPr>
        <w:t xml:space="preserve"> sind acht Zwei-Zimmer-, 18 Drei-Zimmer- und sieben Vier-Zimmer-Wohnungen entstanden.</w:t>
      </w:r>
      <w:r w:rsidR="00AD1616">
        <w:rPr>
          <w:rFonts w:ascii="Arial" w:hAnsi="Arial" w:cs="Arial"/>
          <w:bCs/>
          <w:sz w:val="22"/>
          <w:szCs w:val="22"/>
        </w:rPr>
        <w:t xml:space="preserve"> </w:t>
      </w:r>
      <w:r w:rsidR="00677108">
        <w:rPr>
          <w:rFonts w:ascii="Arial" w:hAnsi="Arial" w:cs="Arial"/>
          <w:bCs/>
          <w:sz w:val="22"/>
          <w:szCs w:val="22"/>
        </w:rPr>
        <w:t>„</w:t>
      </w:r>
      <w:r w:rsidR="00AD1616" w:rsidRPr="00283E1D">
        <w:rPr>
          <w:rFonts w:ascii="Arial" w:hAnsi="Arial" w:cs="Arial"/>
          <w:bCs/>
          <w:sz w:val="22"/>
          <w:szCs w:val="22"/>
        </w:rPr>
        <w:t xml:space="preserve">Der Mietpreis </w:t>
      </w:r>
      <w:r w:rsidR="00E2488F">
        <w:rPr>
          <w:rFonts w:ascii="Arial" w:hAnsi="Arial" w:cs="Arial"/>
          <w:bCs/>
          <w:sz w:val="22"/>
          <w:szCs w:val="22"/>
        </w:rPr>
        <w:t xml:space="preserve">beginnt </w:t>
      </w:r>
      <w:r w:rsidR="00AD1616" w:rsidRPr="00283E1D">
        <w:rPr>
          <w:rFonts w:ascii="Arial" w:hAnsi="Arial" w:cs="Arial"/>
          <w:bCs/>
          <w:sz w:val="22"/>
          <w:szCs w:val="22"/>
        </w:rPr>
        <w:t>bei 12,75 Euro/m</w:t>
      </w:r>
      <w:r w:rsidR="00AD1616">
        <w:rPr>
          <w:rFonts w:ascii="Arial" w:hAnsi="Arial" w:cs="Arial"/>
          <w:bCs/>
          <w:sz w:val="22"/>
          <w:szCs w:val="22"/>
        </w:rPr>
        <w:t>².</w:t>
      </w:r>
      <w:r w:rsidRPr="00283E1D">
        <w:rPr>
          <w:rFonts w:ascii="Arial" w:hAnsi="Arial" w:cs="Arial"/>
          <w:bCs/>
          <w:sz w:val="22"/>
          <w:szCs w:val="22"/>
        </w:rPr>
        <w:t xml:space="preserve"> </w:t>
      </w:r>
      <w:r w:rsidR="00AD1616">
        <w:rPr>
          <w:rFonts w:ascii="Arial" w:hAnsi="Arial" w:cs="Arial"/>
          <w:bCs/>
          <w:sz w:val="22"/>
          <w:szCs w:val="22"/>
        </w:rPr>
        <w:t xml:space="preserve">Die </w:t>
      </w:r>
      <w:r w:rsidR="00C75817">
        <w:rPr>
          <w:rFonts w:ascii="Arial" w:hAnsi="Arial" w:cs="Arial"/>
          <w:bCs/>
          <w:sz w:val="22"/>
          <w:szCs w:val="22"/>
        </w:rPr>
        <w:t xml:space="preserve">individuell gestalteten </w:t>
      </w:r>
      <w:r w:rsidR="00AD1616">
        <w:rPr>
          <w:rFonts w:ascii="Arial" w:hAnsi="Arial" w:cs="Arial"/>
          <w:bCs/>
          <w:sz w:val="22"/>
          <w:szCs w:val="22"/>
        </w:rPr>
        <w:t>Wohnungen</w:t>
      </w:r>
      <w:r w:rsidRPr="00283E1D">
        <w:rPr>
          <w:rFonts w:ascii="Arial" w:hAnsi="Arial" w:cs="Arial"/>
          <w:bCs/>
          <w:sz w:val="22"/>
          <w:szCs w:val="22"/>
        </w:rPr>
        <w:t xml:space="preserve"> verfügen über Wohnflächen zwischen 42 und 142 Quadratmetern, einzigartige Grundrisse und hohe Raumhöhen – in einigen Fällen sogar bis zu 4,50 Meter</w:t>
      </w:r>
      <w:r w:rsidR="00677108">
        <w:rPr>
          <w:rFonts w:ascii="Arial" w:hAnsi="Arial" w:cs="Arial"/>
          <w:bCs/>
          <w:sz w:val="22"/>
          <w:szCs w:val="22"/>
        </w:rPr>
        <w:t>“</w:t>
      </w:r>
      <w:r w:rsidR="00E2488F">
        <w:rPr>
          <w:rFonts w:ascii="Arial" w:hAnsi="Arial" w:cs="Arial"/>
          <w:bCs/>
          <w:sz w:val="22"/>
          <w:szCs w:val="22"/>
        </w:rPr>
        <w:t>,</w:t>
      </w:r>
      <w:r w:rsidR="00677108">
        <w:rPr>
          <w:rFonts w:ascii="Arial" w:hAnsi="Arial" w:cs="Arial"/>
          <w:bCs/>
          <w:sz w:val="22"/>
          <w:szCs w:val="22"/>
        </w:rPr>
        <w:t xml:space="preserve"> so NHW-Geschäftsführer Dr. Constantin Westphal</w:t>
      </w:r>
      <w:r w:rsidR="00E2488F">
        <w:rPr>
          <w:rFonts w:ascii="Arial" w:hAnsi="Arial" w:cs="Arial"/>
          <w:bCs/>
          <w:sz w:val="22"/>
          <w:szCs w:val="22"/>
        </w:rPr>
        <w:t>.</w:t>
      </w:r>
    </w:p>
    <w:p w14:paraId="1566DDE8" w14:textId="77777777" w:rsidR="00A54E1C" w:rsidRPr="00283E1D" w:rsidRDefault="00A54E1C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</w:p>
    <w:p w14:paraId="7FB3FEB7" w14:textId="373FB3CF" w:rsidR="00E2488F" w:rsidRPr="00E2488F" w:rsidRDefault="00A54E1C" w:rsidP="00E2488F">
      <w:pPr>
        <w:pStyle w:val="Kommentartext"/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13727B">
        <w:rPr>
          <w:rFonts w:ascii="Arial" w:hAnsi="Arial" w:cs="Arial"/>
          <w:bCs/>
          <w:sz w:val="22"/>
          <w:szCs w:val="22"/>
        </w:rPr>
        <w:t xml:space="preserve">Die </w:t>
      </w:r>
      <w:r w:rsidR="00C75817" w:rsidRPr="0013727B">
        <w:rPr>
          <w:rFonts w:ascii="Arial" w:hAnsi="Arial" w:cs="Arial"/>
          <w:bCs/>
          <w:sz w:val="22"/>
          <w:szCs w:val="22"/>
        </w:rPr>
        <w:t>Hol</w:t>
      </w:r>
      <w:r w:rsidR="00C75817" w:rsidRPr="00BA3ACF">
        <w:rPr>
          <w:rFonts w:ascii="Arial" w:hAnsi="Arial" w:cs="Arial"/>
          <w:bCs/>
          <w:sz w:val="22"/>
          <w:szCs w:val="22"/>
        </w:rPr>
        <w:t>zf</w:t>
      </w:r>
      <w:r w:rsidRPr="00BA3ACF">
        <w:rPr>
          <w:rFonts w:ascii="Arial" w:hAnsi="Arial" w:cs="Arial"/>
          <w:bCs/>
          <w:sz w:val="22"/>
          <w:szCs w:val="22"/>
        </w:rPr>
        <w:t>enster stammen teilweise noch aus den 1880er Jahren. Ein Großteil von ihnen konnte erhalten</w:t>
      </w:r>
      <w:r w:rsidR="00C75817" w:rsidRPr="00BA3ACF">
        <w:rPr>
          <w:rFonts w:ascii="Arial" w:hAnsi="Arial" w:cs="Arial"/>
          <w:bCs/>
          <w:sz w:val="22"/>
          <w:szCs w:val="22"/>
        </w:rPr>
        <w:t xml:space="preserve"> und fachgerecht aufgearbeitet werden</w:t>
      </w:r>
      <w:r w:rsidRPr="00BA3ACF">
        <w:rPr>
          <w:rFonts w:ascii="Arial" w:hAnsi="Arial" w:cs="Arial"/>
          <w:bCs/>
          <w:sz w:val="22"/>
          <w:szCs w:val="22"/>
        </w:rPr>
        <w:t xml:space="preserve">, dahinter werden moderne Fenster eingebaut, </w:t>
      </w:r>
      <w:r w:rsidR="00C75817" w:rsidRPr="00BA3ACF">
        <w:rPr>
          <w:rFonts w:ascii="Arial" w:hAnsi="Arial" w:cs="Arial"/>
          <w:bCs/>
          <w:sz w:val="22"/>
          <w:szCs w:val="22"/>
        </w:rPr>
        <w:t xml:space="preserve">so dass sie </w:t>
      </w:r>
      <w:r w:rsidR="00E60431" w:rsidRPr="00BA3ACF">
        <w:rPr>
          <w:rFonts w:ascii="Arial" w:hAnsi="Arial" w:cs="Arial"/>
          <w:bCs/>
          <w:sz w:val="22"/>
          <w:szCs w:val="22"/>
        </w:rPr>
        <w:t xml:space="preserve">ohne Probleme </w:t>
      </w:r>
      <w:r w:rsidR="00C75817" w:rsidRPr="00BA3ACF">
        <w:rPr>
          <w:rFonts w:ascii="Arial" w:hAnsi="Arial" w:cs="Arial"/>
          <w:bCs/>
          <w:sz w:val="22"/>
          <w:szCs w:val="22"/>
        </w:rPr>
        <w:t>den</w:t>
      </w:r>
      <w:r w:rsidRPr="00BA3ACF">
        <w:rPr>
          <w:rFonts w:ascii="Arial" w:hAnsi="Arial" w:cs="Arial"/>
          <w:bCs/>
          <w:sz w:val="22"/>
          <w:szCs w:val="22"/>
        </w:rPr>
        <w:t xml:space="preserve"> heutigen energetischen Vorgaben entsprechen.</w:t>
      </w:r>
      <w:r w:rsidR="00E60431" w:rsidRPr="00BA3ACF">
        <w:rPr>
          <w:rFonts w:ascii="Arial" w:hAnsi="Arial" w:cs="Arial"/>
          <w:bCs/>
          <w:sz w:val="22"/>
          <w:szCs w:val="22"/>
        </w:rPr>
        <w:t xml:space="preserve"> Die Eingangsbereiche und Treppenhäuser mit ihren reichen Stuckverzierungen wurden fachgerecht saniert und </w:t>
      </w:r>
      <w:r w:rsidR="001147D6" w:rsidRPr="00BA3ACF">
        <w:rPr>
          <w:rFonts w:ascii="Arial" w:hAnsi="Arial" w:cs="Arial"/>
          <w:bCs/>
          <w:sz w:val="22"/>
          <w:szCs w:val="22"/>
        </w:rPr>
        <w:t xml:space="preserve">die </w:t>
      </w:r>
      <w:r w:rsidR="00E60431" w:rsidRPr="00BA3ACF">
        <w:rPr>
          <w:rFonts w:ascii="Arial" w:hAnsi="Arial" w:cs="Arial"/>
          <w:bCs/>
          <w:sz w:val="22"/>
          <w:szCs w:val="22"/>
        </w:rPr>
        <w:t xml:space="preserve">Bemalung der ursprünglichen Farbkomposition nachempfunden. </w:t>
      </w:r>
      <w:r w:rsidRPr="00BA3ACF">
        <w:rPr>
          <w:rFonts w:ascii="Arial" w:hAnsi="Arial" w:cs="Arial"/>
          <w:bCs/>
          <w:sz w:val="22"/>
          <w:szCs w:val="22"/>
        </w:rPr>
        <w:t>Für die künftigen Mieterinnen und Mieter bedeutet das: Wohnen in einem außergewöhnlichen historischen Ambiente, ohne auf zeitgemäßen Komfort verzichten zu müssen. „Jedes Gebäude erzählt eine Geschichte. Unsere Aufgabe ist es, diese spür- und sichtbar zu machen</w:t>
      </w:r>
      <w:r w:rsidR="006460AB" w:rsidRPr="00BA3ACF">
        <w:rPr>
          <w:rFonts w:ascii="Arial" w:hAnsi="Arial" w:cs="Arial"/>
          <w:bCs/>
          <w:sz w:val="22"/>
          <w:szCs w:val="22"/>
        </w:rPr>
        <w:t xml:space="preserve">. Der Umgang mit der denkmalgeschützten Bausubstanz hat uns immer wieder vor neue Herausforderungen gestellt, deren Lösung die neu entstandenen Wohn- und Gewerbeflächen </w:t>
      </w:r>
      <w:r w:rsidR="001147D6" w:rsidRPr="00BA3ACF">
        <w:rPr>
          <w:rFonts w:ascii="Arial" w:hAnsi="Arial" w:cs="Arial"/>
          <w:bCs/>
          <w:sz w:val="22"/>
          <w:szCs w:val="22"/>
        </w:rPr>
        <w:t xml:space="preserve">sicherlich </w:t>
      </w:r>
      <w:r w:rsidR="00E60431" w:rsidRPr="00BA3ACF">
        <w:rPr>
          <w:rFonts w:ascii="Arial" w:hAnsi="Arial" w:cs="Arial"/>
          <w:bCs/>
          <w:sz w:val="22"/>
          <w:szCs w:val="22"/>
        </w:rPr>
        <w:t xml:space="preserve">unverkennbar und </w:t>
      </w:r>
      <w:r w:rsidR="006460AB" w:rsidRPr="00BA3ACF">
        <w:rPr>
          <w:rFonts w:ascii="Arial" w:hAnsi="Arial" w:cs="Arial"/>
          <w:bCs/>
          <w:sz w:val="22"/>
          <w:szCs w:val="22"/>
        </w:rPr>
        <w:t>einmalig machen. Wer hier einzieh</w:t>
      </w:r>
      <w:r w:rsidR="00E60431" w:rsidRPr="00BA3ACF">
        <w:rPr>
          <w:rFonts w:ascii="Arial" w:hAnsi="Arial" w:cs="Arial"/>
          <w:bCs/>
          <w:sz w:val="22"/>
          <w:szCs w:val="22"/>
        </w:rPr>
        <w:t>en kann,</w:t>
      </w:r>
      <w:r w:rsidR="006460AB" w:rsidRPr="00BA3ACF">
        <w:rPr>
          <w:rFonts w:ascii="Arial" w:hAnsi="Arial" w:cs="Arial"/>
          <w:bCs/>
          <w:sz w:val="22"/>
          <w:szCs w:val="22"/>
        </w:rPr>
        <w:t xml:space="preserve"> hat das große Los gezogen</w:t>
      </w:r>
      <w:r w:rsidRPr="00BA3ACF">
        <w:rPr>
          <w:rFonts w:ascii="Arial" w:hAnsi="Arial" w:cs="Arial"/>
          <w:bCs/>
          <w:sz w:val="22"/>
          <w:szCs w:val="22"/>
        </w:rPr>
        <w:t>“, so NHW-</w:t>
      </w:r>
      <w:r w:rsidR="00283E1D" w:rsidRPr="00BA3ACF">
        <w:rPr>
          <w:rFonts w:ascii="Arial" w:hAnsi="Arial" w:cs="Arial"/>
          <w:bCs/>
          <w:sz w:val="22"/>
          <w:szCs w:val="22"/>
        </w:rPr>
        <w:t>Geschäftsführerin Monika Fontaine-Kretschmer</w:t>
      </w:r>
      <w:r w:rsidRPr="00BA3ACF">
        <w:rPr>
          <w:rFonts w:ascii="Arial" w:hAnsi="Arial" w:cs="Arial"/>
          <w:bCs/>
          <w:sz w:val="22"/>
          <w:szCs w:val="22"/>
        </w:rPr>
        <w:t>.</w:t>
      </w:r>
    </w:p>
    <w:p w14:paraId="275272CF" w14:textId="57B4BF30" w:rsidR="0013727B" w:rsidRPr="00BA3ACF" w:rsidRDefault="00F70879" w:rsidP="00E2488F">
      <w:pPr>
        <w:pStyle w:val="Kommentartext"/>
        <w:spacing w:line="360" w:lineRule="auto"/>
        <w:ind w:right="568"/>
        <w:jc w:val="both"/>
        <w:rPr>
          <w:rFonts w:ascii="Arial" w:hAnsi="Arial" w:cs="Arial"/>
          <w:sz w:val="22"/>
          <w:szCs w:val="22"/>
        </w:rPr>
      </w:pPr>
      <w:r w:rsidRPr="00BA3ACF">
        <w:rPr>
          <w:rFonts w:ascii="Arial" w:hAnsi="Arial" w:cs="Arial"/>
          <w:sz w:val="22"/>
          <w:szCs w:val="22"/>
        </w:rPr>
        <w:t>Interessierte</w:t>
      </w:r>
      <w:r w:rsidR="0013727B" w:rsidRPr="00BA3ACF">
        <w:rPr>
          <w:rFonts w:ascii="Arial" w:hAnsi="Arial" w:cs="Arial"/>
          <w:sz w:val="22"/>
          <w:szCs w:val="22"/>
        </w:rPr>
        <w:t xml:space="preserve"> können sich für eine Besichtigung mit Regionalcenter in Verbindung setzen.</w:t>
      </w:r>
      <w:r w:rsidR="0013727B">
        <w:rPr>
          <w:rFonts w:ascii="Arial" w:hAnsi="Arial" w:cs="Arial"/>
          <w:sz w:val="22"/>
          <w:szCs w:val="22"/>
        </w:rPr>
        <w:t xml:space="preserve"> </w:t>
      </w:r>
      <w:r w:rsidR="0013727B" w:rsidRPr="00BA3ACF">
        <w:rPr>
          <w:rFonts w:ascii="Arial" w:hAnsi="Arial" w:cs="Arial"/>
          <w:sz w:val="22"/>
          <w:szCs w:val="22"/>
        </w:rPr>
        <w:t xml:space="preserve">Eine offene Besichtigung für Interessierte findet wieder am 25.09.2022 von 10 bis 13Uhr statt. </w:t>
      </w:r>
    </w:p>
    <w:p w14:paraId="7BBEA65D" w14:textId="700B1623" w:rsidR="00A54E1C" w:rsidRPr="0013727B" w:rsidRDefault="00A54E1C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</w:p>
    <w:p w14:paraId="79396E66" w14:textId="3972C36F" w:rsidR="00283E1D" w:rsidRPr="00283E1D" w:rsidRDefault="0013727B" w:rsidP="00E2488F">
      <w:pPr>
        <w:tabs>
          <w:tab w:val="left" w:pos="1275"/>
        </w:tabs>
        <w:spacing w:line="360" w:lineRule="auto"/>
        <w:ind w:right="568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</w:t>
      </w:r>
      <w:r w:rsidR="005E5B65" w:rsidRPr="00283E1D">
        <w:rPr>
          <w:rFonts w:ascii="Arial" w:hAnsi="Arial" w:cs="Arial"/>
          <w:bCs/>
          <w:sz w:val="22"/>
          <w:szCs w:val="22"/>
        </w:rPr>
        <w:t>restlichen drei Etagen</w:t>
      </w:r>
      <w:r w:rsidR="003B3BE0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D86C32" w:rsidRPr="00283E1D">
        <w:rPr>
          <w:rFonts w:ascii="Arial" w:hAnsi="Arial" w:cs="Arial"/>
          <w:bCs/>
          <w:sz w:val="22"/>
          <w:szCs w:val="22"/>
        </w:rPr>
        <w:t xml:space="preserve">mit </w:t>
      </w:r>
      <w:r w:rsidR="009B0305" w:rsidRPr="00283E1D">
        <w:rPr>
          <w:rFonts w:ascii="Arial" w:hAnsi="Arial" w:cs="Arial"/>
          <w:bCs/>
          <w:sz w:val="22"/>
          <w:szCs w:val="22"/>
        </w:rPr>
        <w:t xml:space="preserve">über </w:t>
      </w:r>
      <w:r w:rsidR="00D86C32" w:rsidRPr="00283E1D">
        <w:rPr>
          <w:rFonts w:ascii="Arial" w:hAnsi="Arial" w:cs="Arial"/>
          <w:bCs/>
          <w:sz w:val="22"/>
          <w:szCs w:val="22"/>
        </w:rPr>
        <w:t xml:space="preserve">1.800 Quadratmetern Gewerbefläche </w:t>
      </w:r>
      <w:r w:rsidR="00D64304" w:rsidRPr="00283E1D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erden vom</w:t>
      </w:r>
      <w:r w:rsidR="00BA3ACF">
        <w:rPr>
          <w:rFonts w:ascii="Arial" w:hAnsi="Arial" w:cs="Arial"/>
          <w:bCs/>
          <w:sz w:val="22"/>
          <w:szCs w:val="22"/>
        </w:rPr>
        <w:t xml:space="preserve"> </w:t>
      </w:r>
      <w:r w:rsidR="005E6552" w:rsidRPr="00283E1D">
        <w:rPr>
          <w:rFonts w:ascii="Arial" w:hAnsi="Arial" w:cs="Arial"/>
          <w:bCs/>
          <w:sz w:val="22"/>
          <w:szCs w:val="22"/>
        </w:rPr>
        <w:t>heimathafen</w:t>
      </w:r>
      <w:r>
        <w:rPr>
          <w:rFonts w:ascii="Arial" w:hAnsi="Arial" w:cs="Arial"/>
          <w:bCs/>
          <w:sz w:val="22"/>
          <w:szCs w:val="22"/>
        </w:rPr>
        <w:t xml:space="preserve"> angemietet</w:t>
      </w:r>
      <w:r w:rsidR="005E6552" w:rsidRPr="00283E1D">
        <w:rPr>
          <w:rFonts w:ascii="Arial" w:hAnsi="Arial" w:cs="Arial"/>
          <w:bCs/>
          <w:sz w:val="22"/>
          <w:szCs w:val="22"/>
        </w:rPr>
        <w:t>.</w:t>
      </w:r>
      <w:r w:rsidR="000B4A42" w:rsidRPr="00283E1D">
        <w:rPr>
          <w:rFonts w:ascii="Arial" w:hAnsi="Arial" w:cs="Arial"/>
          <w:bCs/>
          <w:sz w:val="22"/>
          <w:szCs w:val="22"/>
        </w:rPr>
        <w:t xml:space="preserve"> Die </w:t>
      </w:r>
      <w:r w:rsidR="0035269E" w:rsidRPr="00283E1D">
        <w:rPr>
          <w:rFonts w:ascii="Arial" w:hAnsi="Arial" w:cs="Arial"/>
          <w:bCs/>
          <w:sz w:val="22"/>
          <w:szCs w:val="22"/>
        </w:rPr>
        <w:t xml:space="preserve">Intention </w:t>
      </w:r>
      <w:r w:rsidR="00E3763A" w:rsidRPr="00283E1D">
        <w:rPr>
          <w:rFonts w:ascii="Arial" w:hAnsi="Arial" w:cs="Arial"/>
          <w:bCs/>
          <w:sz w:val="22"/>
          <w:szCs w:val="22"/>
        </w:rPr>
        <w:t>de</w:t>
      </w:r>
      <w:r w:rsidR="00190AFF" w:rsidRPr="00283E1D">
        <w:rPr>
          <w:rFonts w:ascii="Arial" w:hAnsi="Arial" w:cs="Arial"/>
          <w:bCs/>
          <w:sz w:val="22"/>
          <w:szCs w:val="22"/>
        </w:rPr>
        <w:t>s</w:t>
      </w:r>
      <w:r w:rsidR="00E3763A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1263F6" w:rsidRPr="00283E1D">
        <w:rPr>
          <w:rFonts w:ascii="Arial" w:hAnsi="Arial" w:cs="Arial"/>
          <w:bCs/>
          <w:sz w:val="22"/>
          <w:szCs w:val="22"/>
        </w:rPr>
        <w:t>Geschäftsführer</w:t>
      </w:r>
      <w:r w:rsidR="00190AFF" w:rsidRPr="00283E1D">
        <w:rPr>
          <w:rFonts w:ascii="Arial" w:hAnsi="Arial" w:cs="Arial"/>
          <w:bCs/>
          <w:sz w:val="22"/>
          <w:szCs w:val="22"/>
        </w:rPr>
        <w:t xml:space="preserve">s </w:t>
      </w:r>
      <w:r w:rsidR="000B4A42" w:rsidRPr="00283E1D">
        <w:rPr>
          <w:rFonts w:ascii="Arial" w:hAnsi="Arial" w:cs="Arial"/>
          <w:bCs/>
          <w:sz w:val="22"/>
          <w:szCs w:val="22"/>
        </w:rPr>
        <w:t>Dominik Hofmann</w:t>
      </w:r>
      <w:r w:rsidR="00D04707" w:rsidRPr="00283E1D">
        <w:rPr>
          <w:rFonts w:ascii="Arial" w:hAnsi="Arial" w:cs="Arial"/>
          <w:bCs/>
          <w:sz w:val="22"/>
          <w:szCs w:val="22"/>
        </w:rPr>
        <w:t xml:space="preserve">: </w:t>
      </w:r>
      <w:r w:rsidR="004004FE" w:rsidRPr="00283E1D">
        <w:rPr>
          <w:rFonts w:ascii="Arial" w:hAnsi="Arial" w:cs="Arial"/>
          <w:bCs/>
          <w:sz w:val="22"/>
          <w:szCs w:val="22"/>
        </w:rPr>
        <w:t xml:space="preserve">einen neuen </w:t>
      </w:r>
      <w:r w:rsidR="00460DDC" w:rsidRPr="00283E1D">
        <w:rPr>
          <w:rFonts w:ascii="Arial" w:hAnsi="Arial" w:cs="Arial"/>
          <w:bCs/>
          <w:sz w:val="22"/>
          <w:szCs w:val="22"/>
        </w:rPr>
        <w:t>„</w:t>
      </w:r>
      <w:r w:rsidR="004004FE" w:rsidRPr="00283E1D">
        <w:rPr>
          <w:rFonts w:ascii="Arial" w:hAnsi="Arial" w:cs="Arial"/>
          <w:bCs/>
          <w:sz w:val="22"/>
          <w:szCs w:val="22"/>
        </w:rPr>
        <w:t>Hafen</w:t>
      </w:r>
      <w:r w:rsidR="00460DDC" w:rsidRPr="00283E1D">
        <w:rPr>
          <w:rFonts w:ascii="Arial" w:hAnsi="Arial" w:cs="Arial"/>
          <w:bCs/>
          <w:sz w:val="22"/>
          <w:szCs w:val="22"/>
        </w:rPr>
        <w:t>“</w:t>
      </w:r>
      <w:r w:rsidR="00F17692" w:rsidRPr="00283E1D">
        <w:rPr>
          <w:rFonts w:ascii="Arial" w:hAnsi="Arial" w:cs="Arial"/>
          <w:bCs/>
          <w:sz w:val="22"/>
          <w:szCs w:val="22"/>
        </w:rPr>
        <w:t xml:space="preserve"> mit einmaligem Ambiente </w:t>
      </w:r>
      <w:r w:rsidR="004004FE" w:rsidRPr="00283E1D">
        <w:rPr>
          <w:rFonts w:ascii="Arial" w:hAnsi="Arial" w:cs="Arial"/>
          <w:bCs/>
          <w:sz w:val="22"/>
          <w:szCs w:val="22"/>
        </w:rPr>
        <w:t>schaffen</w:t>
      </w:r>
      <w:r w:rsidR="00EC47EF" w:rsidRPr="00283E1D">
        <w:rPr>
          <w:rFonts w:ascii="Arial" w:hAnsi="Arial" w:cs="Arial"/>
          <w:bCs/>
          <w:sz w:val="22"/>
          <w:szCs w:val="22"/>
        </w:rPr>
        <w:t xml:space="preserve"> und die ganze B</w:t>
      </w:r>
      <w:r w:rsidR="00460DDC" w:rsidRPr="00283E1D">
        <w:rPr>
          <w:rFonts w:ascii="Arial" w:hAnsi="Arial" w:cs="Arial"/>
          <w:bCs/>
          <w:sz w:val="22"/>
          <w:szCs w:val="22"/>
        </w:rPr>
        <w:t>andb</w:t>
      </w:r>
      <w:r w:rsidR="00EC47EF" w:rsidRPr="00283E1D">
        <w:rPr>
          <w:rFonts w:ascii="Arial" w:hAnsi="Arial" w:cs="Arial"/>
          <w:bCs/>
          <w:sz w:val="22"/>
          <w:szCs w:val="22"/>
        </w:rPr>
        <w:t>reite der Stadtgesellschaft in Wiesbadens Mitte zusammen</w:t>
      </w:r>
      <w:r w:rsidR="0004408B" w:rsidRPr="00283E1D">
        <w:rPr>
          <w:rFonts w:ascii="Arial" w:hAnsi="Arial" w:cs="Arial"/>
          <w:bCs/>
          <w:sz w:val="22"/>
          <w:szCs w:val="22"/>
        </w:rPr>
        <w:t>führ</w:t>
      </w:r>
      <w:r w:rsidR="00EC47EF" w:rsidRPr="00283E1D">
        <w:rPr>
          <w:rFonts w:ascii="Arial" w:hAnsi="Arial" w:cs="Arial"/>
          <w:bCs/>
          <w:sz w:val="22"/>
          <w:szCs w:val="22"/>
        </w:rPr>
        <w:t>en.</w:t>
      </w:r>
      <w:r w:rsidR="00007368" w:rsidRPr="00283E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Hierzu </w:t>
      </w:r>
      <w:r w:rsidR="009B17CA" w:rsidRPr="00283E1D">
        <w:rPr>
          <w:rFonts w:ascii="Arial" w:hAnsi="Arial" w:cs="Arial"/>
          <w:bCs/>
          <w:sz w:val="22"/>
          <w:szCs w:val="22"/>
        </w:rPr>
        <w:t>wird es auch im Alten Gericht ein Café geben.</w:t>
      </w:r>
      <w:r w:rsidR="0004408B" w:rsidRPr="00283E1D">
        <w:rPr>
          <w:rFonts w:ascii="Arial" w:hAnsi="Arial" w:cs="Arial"/>
          <w:bCs/>
          <w:sz w:val="22"/>
          <w:szCs w:val="22"/>
        </w:rPr>
        <w:t xml:space="preserve"> </w:t>
      </w:r>
    </w:p>
    <w:p w14:paraId="324EE690" w14:textId="77777777" w:rsidR="007713EF" w:rsidRDefault="007713E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/>
          <w:bCs/>
          <w:sz w:val="22"/>
          <w:szCs w:val="22"/>
        </w:rPr>
      </w:pPr>
    </w:p>
    <w:p w14:paraId="2814E696" w14:textId="0A4797F8" w:rsidR="00A851BB" w:rsidRPr="00283E1D" w:rsidRDefault="007713E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Historie trifft</w:t>
      </w:r>
      <w:r w:rsidR="003B14F9" w:rsidRPr="00283E1D">
        <w:rPr>
          <w:rFonts w:ascii="Arial" w:hAnsi="Arial" w:cs="Arial"/>
          <w:b/>
          <w:bCs/>
          <w:sz w:val="22"/>
          <w:szCs w:val="22"/>
        </w:rPr>
        <w:t xml:space="preserve"> Innovation</w:t>
      </w:r>
    </w:p>
    <w:p w14:paraId="579C1F65" w14:textId="5CC08006" w:rsidR="00385234" w:rsidRDefault="00F87A9A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283E1D">
        <w:rPr>
          <w:rFonts w:ascii="Arial" w:hAnsi="Arial" w:cs="Arial"/>
          <w:bCs/>
          <w:sz w:val="22"/>
          <w:szCs w:val="22"/>
        </w:rPr>
        <w:t>Mit Coworking</w:t>
      </w:r>
      <w:r w:rsidR="003B14F9" w:rsidRPr="00283E1D">
        <w:rPr>
          <w:rFonts w:ascii="Arial" w:hAnsi="Arial" w:cs="Arial"/>
          <w:bCs/>
          <w:sz w:val="22"/>
          <w:szCs w:val="22"/>
        </w:rPr>
        <w:t>-</w:t>
      </w:r>
      <w:r w:rsidRPr="00283E1D">
        <w:rPr>
          <w:rFonts w:ascii="Arial" w:hAnsi="Arial" w:cs="Arial"/>
          <w:bCs/>
          <w:sz w:val="22"/>
          <w:szCs w:val="22"/>
        </w:rPr>
        <w:t xml:space="preserve"> sowie Einzel- und Mehrfachbüros bietet es f</w:t>
      </w:r>
      <w:r w:rsidR="004F252D" w:rsidRPr="00283E1D">
        <w:rPr>
          <w:rFonts w:ascii="Arial" w:hAnsi="Arial" w:cs="Arial"/>
          <w:bCs/>
          <w:sz w:val="22"/>
          <w:szCs w:val="22"/>
        </w:rPr>
        <w:t xml:space="preserve">lexible Lösungen </w:t>
      </w:r>
      <w:r w:rsidR="00C563CD" w:rsidRPr="00283E1D">
        <w:rPr>
          <w:rFonts w:ascii="Arial" w:hAnsi="Arial" w:cs="Arial"/>
          <w:bCs/>
          <w:sz w:val="22"/>
          <w:szCs w:val="22"/>
        </w:rPr>
        <w:t>für Freiberufler, Startups, Mittelständler und digitale Nomaden.</w:t>
      </w:r>
      <w:r w:rsidR="001F7556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DE157C" w:rsidRPr="00283E1D">
        <w:rPr>
          <w:rFonts w:ascii="Arial" w:hAnsi="Arial" w:cs="Arial"/>
          <w:bCs/>
          <w:sz w:val="22"/>
          <w:szCs w:val="22"/>
        </w:rPr>
        <w:t>D</w:t>
      </w:r>
      <w:r w:rsidR="00BA3ACF">
        <w:rPr>
          <w:rFonts w:ascii="Arial" w:hAnsi="Arial" w:cs="Arial"/>
          <w:bCs/>
          <w:sz w:val="22"/>
          <w:szCs w:val="22"/>
        </w:rPr>
        <w:t>ie Räume im ersten</w:t>
      </w:r>
      <w:r w:rsidR="00D54877" w:rsidRPr="00283E1D">
        <w:rPr>
          <w:rFonts w:ascii="Arial" w:hAnsi="Arial" w:cs="Arial"/>
          <w:bCs/>
          <w:sz w:val="22"/>
          <w:szCs w:val="22"/>
        </w:rPr>
        <w:t xml:space="preserve"> Obergeschoss w</w:t>
      </w:r>
      <w:r w:rsidR="00BA3ACF">
        <w:rPr>
          <w:rFonts w:ascii="Arial" w:hAnsi="Arial" w:cs="Arial"/>
          <w:bCs/>
          <w:sz w:val="22"/>
          <w:szCs w:val="22"/>
        </w:rPr>
        <w:t xml:space="preserve">erden </w:t>
      </w:r>
      <w:r w:rsidR="00DE157C" w:rsidRPr="00283E1D">
        <w:rPr>
          <w:rFonts w:ascii="Arial" w:hAnsi="Arial" w:cs="Arial"/>
          <w:bCs/>
          <w:sz w:val="22"/>
          <w:szCs w:val="22"/>
        </w:rPr>
        <w:t xml:space="preserve">ebenfalls </w:t>
      </w:r>
      <w:r w:rsidR="00D54877" w:rsidRPr="00283E1D">
        <w:rPr>
          <w:rFonts w:ascii="Arial" w:hAnsi="Arial" w:cs="Arial"/>
          <w:bCs/>
          <w:sz w:val="22"/>
          <w:szCs w:val="22"/>
        </w:rPr>
        <w:t>bespielt:</w:t>
      </w:r>
      <w:r w:rsidR="003E0837" w:rsidRPr="00283E1D">
        <w:rPr>
          <w:rFonts w:ascii="Arial" w:hAnsi="Arial" w:cs="Arial"/>
          <w:bCs/>
          <w:sz w:val="22"/>
          <w:szCs w:val="22"/>
        </w:rPr>
        <w:t xml:space="preserve"> Der denkmalgeschützte Schwurgerichtssaal etwa</w:t>
      </w:r>
      <w:r w:rsidR="00B5225A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3E0837" w:rsidRPr="00283E1D">
        <w:rPr>
          <w:rFonts w:ascii="Arial" w:hAnsi="Arial" w:cs="Arial"/>
          <w:bCs/>
          <w:sz w:val="22"/>
          <w:szCs w:val="22"/>
        </w:rPr>
        <w:t>soll</w:t>
      </w:r>
      <w:r w:rsidR="00E60010" w:rsidRPr="00283E1D">
        <w:rPr>
          <w:rFonts w:ascii="Arial" w:hAnsi="Arial" w:cs="Arial"/>
          <w:bCs/>
          <w:sz w:val="22"/>
          <w:szCs w:val="22"/>
        </w:rPr>
        <w:t xml:space="preserve"> für Tagungen, Konferenzen, Vorträge und Veranstaltungen </w:t>
      </w:r>
      <w:r w:rsidR="003B14F9" w:rsidRPr="00283E1D">
        <w:rPr>
          <w:rFonts w:ascii="Arial" w:hAnsi="Arial" w:cs="Arial"/>
          <w:bCs/>
          <w:sz w:val="22"/>
          <w:szCs w:val="22"/>
        </w:rPr>
        <w:t xml:space="preserve">selbst genutzt und auch </w:t>
      </w:r>
      <w:r w:rsidR="00E60010" w:rsidRPr="00283E1D">
        <w:rPr>
          <w:rFonts w:ascii="Arial" w:hAnsi="Arial" w:cs="Arial"/>
          <w:bCs/>
          <w:sz w:val="22"/>
          <w:szCs w:val="22"/>
        </w:rPr>
        <w:t>vermietet werden.</w:t>
      </w:r>
      <w:r w:rsidR="006A6AF6" w:rsidRPr="00283E1D">
        <w:rPr>
          <w:rFonts w:ascii="Arial" w:hAnsi="Arial" w:cs="Arial"/>
          <w:bCs/>
          <w:sz w:val="22"/>
          <w:szCs w:val="22"/>
        </w:rPr>
        <w:t xml:space="preserve"> Zielgruppe</w:t>
      </w:r>
      <w:r w:rsidR="003B14F9" w:rsidRPr="00283E1D">
        <w:rPr>
          <w:rFonts w:ascii="Arial" w:hAnsi="Arial" w:cs="Arial"/>
          <w:bCs/>
          <w:sz w:val="22"/>
          <w:szCs w:val="22"/>
        </w:rPr>
        <w:t>n</w:t>
      </w:r>
      <w:r w:rsidR="006A6AF6" w:rsidRPr="00283E1D">
        <w:rPr>
          <w:rFonts w:ascii="Arial" w:hAnsi="Arial" w:cs="Arial"/>
          <w:bCs/>
          <w:sz w:val="22"/>
          <w:szCs w:val="22"/>
        </w:rPr>
        <w:t>: junge</w:t>
      </w:r>
      <w:r w:rsidR="003B14F9" w:rsidRPr="00283E1D">
        <w:rPr>
          <w:rFonts w:ascii="Arial" w:hAnsi="Arial" w:cs="Arial"/>
          <w:bCs/>
          <w:sz w:val="22"/>
          <w:szCs w:val="22"/>
        </w:rPr>
        <w:t>, aber auch etablierte</w:t>
      </w:r>
      <w:r w:rsidR="006A6AF6" w:rsidRPr="00283E1D">
        <w:rPr>
          <w:rFonts w:ascii="Arial" w:hAnsi="Arial" w:cs="Arial"/>
          <w:bCs/>
          <w:sz w:val="22"/>
          <w:szCs w:val="22"/>
        </w:rPr>
        <w:t xml:space="preserve"> Unternehmen</w:t>
      </w:r>
      <w:r w:rsidR="003B14F9" w:rsidRPr="00283E1D">
        <w:rPr>
          <w:rFonts w:ascii="Arial" w:hAnsi="Arial" w:cs="Arial"/>
          <w:bCs/>
          <w:sz w:val="22"/>
          <w:szCs w:val="22"/>
        </w:rPr>
        <w:t xml:space="preserve"> mit punktuell zusätzlichem Raumbedarf</w:t>
      </w:r>
      <w:r w:rsidR="006A6AF6" w:rsidRPr="00283E1D">
        <w:rPr>
          <w:rFonts w:ascii="Arial" w:hAnsi="Arial" w:cs="Arial"/>
          <w:bCs/>
          <w:sz w:val="22"/>
          <w:szCs w:val="22"/>
        </w:rPr>
        <w:t>, Studierende, Bürgerinnen und Bürger</w:t>
      </w:r>
      <w:r w:rsidR="003B14F9" w:rsidRPr="00283E1D">
        <w:rPr>
          <w:rFonts w:ascii="Arial" w:hAnsi="Arial" w:cs="Arial"/>
          <w:bCs/>
          <w:sz w:val="22"/>
          <w:szCs w:val="22"/>
        </w:rPr>
        <w:t>,</w:t>
      </w:r>
      <w:r w:rsidR="006A6AF6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3B14F9" w:rsidRPr="00283E1D">
        <w:rPr>
          <w:rFonts w:ascii="Arial" w:hAnsi="Arial" w:cs="Arial"/>
          <w:bCs/>
          <w:sz w:val="22"/>
          <w:szCs w:val="22"/>
        </w:rPr>
        <w:t>sowie</w:t>
      </w:r>
      <w:r w:rsidR="006A6AF6" w:rsidRPr="00283E1D">
        <w:rPr>
          <w:rFonts w:ascii="Arial" w:hAnsi="Arial" w:cs="Arial"/>
          <w:bCs/>
          <w:sz w:val="22"/>
          <w:szCs w:val="22"/>
        </w:rPr>
        <w:t xml:space="preserve"> Kunst- und Kulturschaffende, Vereine und Initiativen.</w:t>
      </w:r>
    </w:p>
    <w:p w14:paraId="5FFC3BF9" w14:textId="77777777" w:rsidR="00E2488F" w:rsidRPr="00283E1D" w:rsidRDefault="00E2488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</w:p>
    <w:p w14:paraId="0BC6E93C" w14:textId="5E509A40" w:rsidR="003F66F9" w:rsidRPr="00283E1D" w:rsidRDefault="00BA3AC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Cs/>
          <w:sz w:val="22"/>
          <w:szCs w:val="22"/>
        </w:rPr>
      </w:pPr>
      <w:r w:rsidRPr="00F70879">
        <w:rPr>
          <w:rFonts w:ascii="Arial" w:hAnsi="Arial" w:cs="Arial"/>
          <w:sz w:val="22"/>
          <w:szCs w:val="22"/>
        </w:rPr>
        <w:t xml:space="preserve">Die Übergabe der ersten Flächen ist für die nächsten Wochen </w:t>
      </w:r>
      <w:r w:rsidR="00F70879" w:rsidRPr="00F70879">
        <w:rPr>
          <w:rFonts w:ascii="Arial" w:hAnsi="Arial" w:cs="Arial"/>
          <w:sz w:val="22"/>
          <w:szCs w:val="22"/>
        </w:rPr>
        <w:t>vorgesehen.</w:t>
      </w:r>
      <w:r w:rsidR="00F126ED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8064FC" w:rsidRPr="00283E1D">
        <w:rPr>
          <w:rFonts w:ascii="Arial" w:hAnsi="Arial" w:cs="Arial"/>
          <w:bCs/>
          <w:sz w:val="22"/>
          <w:szCs w:val="22"/>
        </w:rPr>
        <w:t xml:space="preserve">Für </w:t>
      </w:r>
      <w:r w:rsidR="00283E1D">
        <w:rPr>
          <w:rFonts w:ascii="Arial" w:hAnsi="Arial" w:cs="Arial"/>
          <w:bCs/>
          <w:sz w:val="22"/>
          <w:szCs w:val="22"/>
        </w:rPr>
        <w:t>NHW-Geschäftsführer Dr.</w:t>
      </w:r>
      <w:r w:rsidR="007D0ECC">
        <w:rPr>
          <w:rFonts w:ascii="Arial" w:hAnsi="Arial" w:cs="Arial"/>
          <w:bCs/>
          <w:sz w:val="22"/>
          <w:szCs w:val="22"/>
        </w:rPr>
        <w:t xml:space="preserve"> </w:t>
      </w:r>
      <w:r w:rsidR="00283E1D">
        <w:rPr>
          <w:rFonts w:ascii="Arial" w:hAnsi="Arial" w:cs="Arial"/>
          <w:bCs/>
          <w:sz w:val="22"/>
          <w:szCs w:val="22"/>
        </w:rPr>
        <w:t>Con</w:t>
      </w:r>
      <w:r w:rsidR="007D0ECC">
        <w:rPr>
          <w:rFonts w:ascii="Arial" w:hAnsi="Arial" w:cs="Arial"/>
          <w:bCs/>
          <w:sz w:val="22"/>
          <w:szCs w:val="22"/>
        </w:rPr>
        <w:t>stantin Westphal</w:t>
      </w:r>
      <w:r w:rsidR="00637518" w:rsidRPr="00283E1D">
        <w:rPr>
          <w:rFonts w:ascii="Arial" w:hAnsi="Arial" w:cs="Arial"/>
          <w:bCs/>
          <w:sz w:val="22"/>
          <w:szCs w:val="22"/>
        </w:rPr>
        <w:t>,</w:t>
      </w:r>
      <w:r w:rsidR="007D0ECC">
        <w:rPr>
          <w:rFonts w:ascii="Arial" w:hAnsi="Arial" w:cs="Arial"/>
          <w:bCs/>
          <w:sz w:val="22"/>
          <w:szCs w:val="22"/>
        </w:rPr>
        <w:t xml:space="preserve"> </w:t>
      </w:r>
      <w:r w:rsidR="00B936AE" w:rsidRPr="00283E1D">
        <w:rPr>
          <w:rFonts w:ascii="Arial" w:hAnsi="Arial" w:cs="Arial"/>
          <w:bCs/>
          <w:sz w:val="22"/>
          <w:szCs w:val="22"/>
        </w:rPr>
        <w:t>besitzt das Projekt</w:t>
      </w:r>
      <w:r w:rsidR="006A2EF5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8064FC" w:rsidRPr="00283E1D">
        <w:rPr>
          <w:rFonts w:ascii="Arial" w:hAnsi="Arial" w:cs="Arial"/>
          <w:bCs/>
          <w:sz w:val="22"/>
          <w:szCs w:val="22"/>
        </w:rPr>
        <w:t xml:space="preserve">ebenfalls </w:t>
      </w:r>
      <w:r w:rsidR="006A2EF5" w:rsidRPr="00283E1D">
        <w:rPr>
          <w:rFonts w:ascii="Arial" w:hAnsi="Arial" w:cs="Arial"/>
          <w:bCs/>
          <w:sz w:val="22"/>
          <w:szCs w:val="22"/>
        </w:rPr>
        <w:t>große Strahlkraft: „</w:t>
      </w:r>
      <w:r w:rsidR="00695AB6" w:rsidRPr="00283E1D">
        <w:rPr>
          <w:rFonts w:ascii="Arial" w:hAnsi="Arial" w:cs="Arial"/>
          <w:bCs/>
          <w:sz w:val="22"/>
          <w:szCs w:val="22"/>
        </w:rPr>
        <w:t>Die Kombination aus Wohnen und Kreativszene ist eine spannende Mischung</w:t>
      </w:r>
      <w:r w:rsidR="001856E6" w:rsidRPr="00283E1D">
        <w:rPr>
          <w:rFonts w:ascii="Arial" w:hAnsi="Arial" w:cs="Arial"/>
          <w:bCs/>
          <w:sz w:val="22"/>
          <w:szCs w:val="22"/>
        </w:rPr>
        <w:t xml:space="preserve">, </w:t>
      </w:r>
      <w:r w:rsidR="00FC0F2E" w:rsidRPr="00283E1D">
        <w:rPr>
          <w:rFonts w:ascii="Arial" w:hAnsi="Arial" w:cs="Arial"/>
          <w:bCs/>
          <w:sz w:val="22"/>
          <w:szCs w:val="22"/>
        </w:rPr>
        <w:t xml:space="preserve">durch die eine </w:t>
      </w:r>
      <w:r w:rsidR="001856E6" w:rsidRPr="00283E1D">
        <w:rPr>
          <w:rFonts w:ascii="Arial" w:hAnsi="Arial" w:cs="Arial"/>
          <w:bCs/>
          <w:sz w:val="22"/>
          <w:szCs w:val="22"/>
        </w:rPr>
        <w:t xml:space="preserve">völlig neue </w:t>
      </w:r>
      <w:r>
        <w:rPr>
          <w:rFonts w:ascii="Arial" w:hAnsi="Arial" w:cs="Arial"/>
          <w:bCs/>
          <w:sz w:val="22"/>
          <w:szCs w:val="22"/>
        </w:rPr>
        <w:t xml:space="preserve">Vielfalt. </w:t>
      </w:r>
      <w:r w:rsidR="001856E6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FC0F2E" w:rsidRPr="00283E1D">
        <w:rPr>
          <w:rFonts w:ascii="Arial" w:hAnsi="Arial" w:cs="Arial"/>
          <w:bCs/>
          <w:sz w:val="22"/>
          <w:szCs w:val="22"/>
        </w:rPr>
        <w:t xml:space="preserve">entsteht. </w:t>
      </w:r>
      <w:r w:rsidR="00CF3FAF" w:rsidRPr="00283E1D">
        <w:rPr>
          <w:rFonts w:ascii="Arial" w:hAnsi="Arial" w:cs="Arial"/>
          <w:bCs/>
          <w:sz w:val="22"/>
          <w:szCs w:val="22"/>
        </w:rPr>
        <w:t xml:space="preserve">Davon </w:t>
      </w:r>
      <w:r w:rsidR="00D1464D" w:rsidRPr="00283E1D">
        <w:rPr>
          <w:rFonts w:ascii="Arial" w:hAnsi="Arial" w:cs="Arial"/>
          <w:bCs/>
          <w:sz w:val="22"/>
          <w:szCs w:val="22"/>
        </w:rPr>
        <w:t>profitiert</w:t>
      </w:r>
      <w:r w:rsidR="00FC0F2E" w:rsidRPr="00283E1D">
        <w:rPr>
          <w:rFonts w:ascii="Arial" w:hAnsi="Arial" w:cs="Arial"/>
          <w:bCs/>
          <w:sz w:val="22"/>
          <w:szCs w:val="22"/>
        </w:rPr>
        <w:t xml:space="preserve"> nicht nur das</w:t>
      </w:r>
      <w:r w:rsidR="001C6E69" w:rsidRPr="00283E1D">
        <w:rPr>
          <w:rFonts w:ascii="Arial" w:hAnsi="Arial" w:cs="Arial"/>
          <w:bCs/>
          <w:sz w:val="22"/>
          <w:szCs w:val="22"/>
        </w:rPr>
        <w:t xml:space="preserve"> </w:t>
      </w:r>
      <w:r w:rsidR="00FC0F2E" w:rsidRPr="00283E1D">
        <w:rPr>
          <w:rFonts w:ascii="Arial" w:hAnsi="Arial" w:cs="Arial"/>
          <w:bCs/>
          <w:sz w:val="22"/>
          <w:szCs w:val="22"/>
        </w:rPr>
        <w:t>umliegende Quartier</w:t>
      </w:r>
      <w:r w:rsidR="001C6E69" w:rsidRPr="00283E1D">
        <w:rPr>
          <w:rFonts w:ascii="Arial" w:hAnsi="Arial" w:cs="Arial"/>
          <w:bCs/>
          <w:sz w:val="22"/>
          <w:szCs w:val="22"/>
        </w:rPr>
        <w:t>, sondern letzt</w:t>
      </w:r>
      <w:r w:rsidR="00056FA6" w:rsidRPr="00283E1D">
        <w:rPr>
          <w:rFonts w:ascii="Arial" w:hAnsi="Arial" w:cs="Arial"/>
          <w:bCs/>
          <w:sz w:val="22"/>
          <w:szCs w:val="22"/>
        </w:rPr>
        <w:t xml:space="preserve">lich </w:t>
      </w:r>
      <w:r w:rsidR="00CF3FAF" w:rsidRPr="00283E1D">
        <w:rPr>
          <w:rFonts w:ascii="Arial" w:hAnsi="Arial" w:cs="Arial"/>
          <w:bCs/>
          <w:sz w:val="22"/>
          <w:szCs w:val="22"/>
        </w:rPr>
        <w:t xml:space="preserve">auch </w:t>
      </w:r>
      <w:r w:rsidR="00257B57" w:rsidRPr="00283E1D">
        <w:rPr>
          <w:rFonts w:ascii="Arial" w:hAnsi="Arial" w:cs="Arial"/>
          <w:bCs/>
          <w:sz w:val="22"/>
          <w:szCs w:val="22"/>
        </w:rPr>
        <w:t xml:space="preserve">die </w:t>
      </w:r>
      <w:r w:rsidR="00DF0F75" w:rsidRPr="00283E1D">
        <w:rPr>
          <w:rFonts w:ascii="Arial" w:hAnsi="Arial" w:cs="Arial"/>
          <w:bCs/>
          <w:sz w:val="22"/>
          <w:szCs w:val="22"/>
        </w:rPr>
        <w:t>ganz</w:t>
      </w:r>
      <w:r w:rsidR="00257B57" w:rsidRPr="00283E1D">
        <w:rPr>
          <w:rFonts w:ascii="Arial" w:hAnsi="Arial" w:cs="Arial"/>
          <w:bCs/>
          <w:sz w:val="22"/>
          <w:szCs w:val="22"/>
        </w:rPr>
        <w:t>e Stadt.“</w:t>
      </w:r>
    </w:p>
    <w:p w14:paraId="78CBC600" w14:textId="6A959878" w:rsidR="00B8385F" w:rsidRDefault="00B8385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/>
          <w:bCs/>
          <w:sz w:val="22"/>
          <w:szCs w:val="22"/>
        </w:rPr>
      </w:pPr>
    </w:p>
    <w:p w14:paraId="08072BB5" w14:textId="77777777" w:rsidR="00E2488F" w:rsidRPr="00283E1D" w:rsidRDefault="00E2488F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/>
          <w:bCs/>
          <w:sz w:val="22"/>
          <w:szCs w:val="22"/>
        </w:rPr>
      </w:pPr>
    </w:p>
    <w:p w14:paraId="65B7550B" w14:textId="77777777" w:rsidR="003F66F9" w:rsidRPr="00283E1D" w:rsidRDefault="007723F0" w:rsidP="00E2488F">
      <w:pPr>
        <w:tabs>
          <w:tab w:val="left" w:pos="1275"/>
        </w:tabs>
        <w:spacing w:line="360" w:lineRule="auto"/>
        <w:ind w:right="568"/>
        <w:jc w:val="both"/>
        <w:rPr>
          <w:rFonts w:ascii="Arial" w:hAnsi="Arial" w:cs="Arial"/>
          <w:b/>
          <w:bCs/>
          <w:sz w:val="22"/>
          <w:szCs w:val="22"/>
        </w:rPr>
      </w:pPr>
      <w:r w:rsidRPr="00283E1D">
        <w:rPr>
          <w:rFonts w:ascii="Arial" w:hAnsi="Arial" w:cs="Arial"/>
          <w:b/>
          <w:bCs/>
          <w:sz w:val="22"/>
          <w:szCs w:val="22"/>
        </w:rPr>
        <w:t>Wohnraum auch für S</w:t>
      </w:r>
      <w:r w:rsidR="00406A91" w:rsidRPr="00283E1D">
        <w:rPr>
          <w:rFonts w:ascii="Arial" w:hAnsi="Arial" w:cs="Arial"/>
          <w:b/>
          <w:bCs/>
          <w:sz w:val="22"/>
          <w:szCs w:val="22"/>
        </w:rPr>
        <w:t>tudierende</w:t>
      </w:r>
    </w:p>
    <w:p w14:paraId="65C11CCC" w14:textId="7E0CAE96" w:rsidR="001C2CA5" w:rsidRPr="00677108" w:rsidRDefault="00E60431" w:rsidP="00E2488F">
      <w:pPr>
        <w:pStyle w:val="Kommentartext"/>
        <w:spacing w:line="360" w:lineRule="auto"/>
        <w:ind w:right="568"/>
        <w:jc w:val="both"/>
      </w:pPr>
      <w:r>
        <w:rPr>
          <w:rFonts w:ascii="Arial" w:hAnsi="Arial" w:cs="Arial"/>
          <w:sz w:val="22"/>
          <w:szCs w:val="22"/>
        </w:rPr>
        <w:t>Bereits</w:t>
      </w:r>
      <w:r w:rsidR="00B40813" w:rsidRPr="00283E1D">
        <w:rPr>
          <w:rFonts w:ascii="Arial" w:hAnsi="Arial" w:cs="Arial"/>
          <w:sz w:val="22"/>
          <w:szCs w:val="22"/>
        </w:rPr>
        <w:t xml:space="preserve"> f</w:t>
      </w:r>
      <w:r w:rsidR="00734143" w:rsidRPr="00283E1D">
        <w:rPr>
          <w:rFonts w:ascii="Arial" w:hAnsi="Arial" w:cs="Arial"/>
          <w:sz w:val="22"/>
          <w:szCs w:val="22"/>
        </w:rPr>
        <w:t xml:space="preserve">ertig </w:t>
      </w:r>
      <w:r w:rsidR="001A06BF" w:rsidRPr="00283E1D">
        <w:rPr>
          <w:rFonts w:ascii="Arial" w:hAnsi="Arial" w:cs="Arial"/>
          <w:sz w:val="22"/>
          <w:szCs w:val="22"/>
        </w:rPr>
        <w:t>und seit Herbst 2020 in Betrieb</w:t>
      </w:r>
      <w:r w:rsidR="004531F7" w:rsidRPr="00283E1D">
        <w:rPr>
          <w:rFonts w:ascii="Arial" w:hAnsi="Arial" w:cs="Arial"/>
          <w:sz w:val="22"/>
          <w:szCs w:val="22"/>
        </w:rPr>
        <w:t xml:space="preserve"> ist </w:t>
      </w:r>
      <w:r w:rsidR="00B9336F" w:rsidRPr="00283E1D">
        <w:rPr>
          <w:rFonts w:ascii="Arial" w:hAnsi="Arial" w:cs="Arial"/>
          <w:sz w:val="22"/>
          <w:szCs w:val="22"/>
        </w:rPr>
        <w:t>d</w:t>
      </w:r>
      <w:r w:rsidR="001A06BF" w:rsidRPr="00283E1D">
        <w:rPr>
          <w:rFonts w:ascii="Arial" w:hAnsi="Arial" w:cs="Arial"/>
          <w:sz w:val="22"/>
          <w:szCs w:val="22"/>
        </w:rPr>
        <w:t xml:space="preserve">as Studentenwohnheim mit </w:t>
      </w:r>
      <w:r w:rsidR="00734143" w:rsidRPr="00283E1D">
        <w:rPr>
          <w:rFonts w:ascii="Arial" w:hAnsi="Arial" w:cs="Arial"/>
          <w:sz w:val="22"/>
          <w:szCs w:val="22"/>
        </w:rPr>
        <w:t>109 Appartements</w:t>
      </w:r>
      <w:r w:rsidR="001A06BF" w:rsidRPr="00283E1D">
        <w:rPr>
          <w:rFonts w:ascii="Arial" w:hAnsi="Arial" w:cs="Arial"/>
          <w:sz w:val="22"/>
          <w:szCs w:val="22"/>
        </w:rPr>
        <w:t xml:space="preserve">, das </w:t>
      </w:r>
      <w:r w:rsidR="00AE30BF" w:rsidRPr="00283E1D">
        <w:rPr>
          <w:rFonts w:ascii="Arial" w:hAnsi="Arial" w:cs="Arial"/>
          <w:sz w:val="22"/>
          <w:szCs w:val="22"/>
        </w:rPr>
        <w:t>d</w:t>
      </w:r>
      <w:r w:rsidR="00734143" w:rsidRPr="00283E1D">
        <w:rPr>
          <w:rFonts w:ascii="Arial" w:hAnsi="Arial" w:cs="Arial"/>
          <w:sz w:val="22"/>
          <w:szCs w:val="22"/>
        </w:rPr>
        <w:t xml:space="preserve">ie </w:t>
      </w:r>
      <w:r w:rsidR="00F309DB" w:rsidRPr="00283E1D">
        <w:rPr>
          <w:rFonts w:ascii="Arial" w:hAnsi="Arial" w:cs="Arial"/>
          <w:sz w:val="22"/>
          <w:szCs w:val="22"/>
        </w:rPr>
        <w:t>NHW</w:t>
      </w:r>
      <w:r w:rsidR="00734143" w:rsidRPr="00283E1D">
        <w:rPr>
          <w:rFonts w:ascii="Arial" w:hAnsi="Arial" w:cs="Arial"/>
          <w:sz w:val="22"/>
          <w:szCs w:val="22"/>
        </w:rPr>
        <w:t xml:space="preserve"> a</w:t>
      </w:r>
      <w:r w:rsidR="00F309DB" w:rsidRPr="00283E1D">
        <w:rPr>
          <w:rFonts w:ascii="Arial" w:hAnsi="Arial" w:cs="Arial"/>
          <w:sz w:val="22"/>
          <w:szCs w:val="22"/>
        </w:rPr>
        <w:t>uf einem Teil</w:t>
      </w:r>
      <w:r>
        <w:rPr>
          <w:rFonts w:ascii="Arial" w:hAnsi="Arial" w:cs="Arial"/>
          <w:sz w:val="22"/>
          <w:szCs w:val="22"/>
        </w:rPr>
        <w:t>grund</w:t>
      </w:r>
      <w:r w:rsidR="00F309DB" w:rsidRPr="00283E1D">
        <w:rPr>
          <w:rFonts w:ascii="Arial" w:hAnsi="Arial" w:cs="Arial"/>
          <w:sz w:val="22"/>
          <w:szCs w:val="22"/>
        </w:rPr>
        <w:t xml:space="preserve">stück an der </w:t>
      </w:r>
      <w:r w:rsidR="00734143" w:rsidRPr="00283E1D">
        <w:rPr>
          <w:rFonts w:ascii="Arial" w:hAnsi="Arial" w:cs="Arial"/>
          <w:sz w:val="22"/>
          <w:szCs w:val="22"/>
        </w:rPr>
        <w:t>O</w:t>
      </w:r>
      <w:r w:rsidR="001A06BF" w:rsidRPr="00283E1D">
        <w:rPr>
          <w:rFonts w:ascii="Arial" w:hAnsi="Arial" w:cs="Arial"/>
          <w:sz w:val="22"/>
          <w:szCs w:val="22"/>
        </w:rPr>
        <w:t xml:space="preserve">ranienstraße </w:t>
      </w:r>
      <w:r w:rsidR="00141B12" w:rsidRPr="00283E1D">
        <w:rPr>
          <w:rFonts w:ascii="Arial" w:hAnsi="Arial" w:cs="Arial"/>
          <w:sz w:val="22"/>
          <w:szCs w:val="22"/>
        </w:rPr>
        <w:t xml:space="preserve">errichtet </w:t>
      </w:r>
      <w:r w:rsidR="001A06BF" w:rsidRPr="00283E1D">
        <w:rPr>
          <w:rFonts w:ascii="Arial" w:hAnsi="Arial" w:cs="Arial"/>
          <w:sz w:val="22"/>
          <w:szCs w:val="22"/>
        </w:rPr>
        <w:t>hat.</w:t>
      </w:r>
      <w:r w:rsidR="00141B12" w:rsidRPr="00283E1D">
        <w:rPr>
          <w:rFonts w:ascii="Arial" w:hAnsi="Arial" w:cs="Arial"/>
          <w:sz w:val="22"/>
          <w:szCs w:val="22"/>
        </w:rPr>
        <w:t xml:space="preserve"> Der Neubau ist in L-Form angeordnet und biete</w:t>
      </w:r>
      <w:r w:rsidR="005547ED" w:rsidRPr="00283E1D">
        <w:rPr>
          <w:rFonts w:ascii="Arial" w:hAnsi="Arial" w:cs="Arial"/>
          <w:sz w:val="22"/>
          <w:szCs w:val="22"/>
        </w:rPr>
        <w:t>t</w:t>
      </w:r>
      <w:r w:rsidR="00141B12" w:rsidRPr="00283E1D">
        <w:rPr>
          <w:rFonts w:ascii="Arial" w:hAnsi="Arial" w:cs="Arial"/>
          <w:sz w:val="22"/>
          <w:szCs w:val="22"/>
        </w:rPr>
        <w:t xml:space="preserve"> eine Gesamtwohnfläche von rund 2.700 Quadratmetern – Generalmieter ist „WfS – Wohnen für Studis“.</w:t>
      </w:r>
      <w:r w:rsidR="005547ED" w:rsidRPr="00283E1D">
        <w:rPr>
          <w:rFonts w:ascii="Arial" w:hAnsi="Arial" w:cs="Arial"/>
          <w:sz w:val="22"/>
          <w:szCs w:val="22"/>
        </w:rPr>
        <w:t xml:space="preserve"> Jedes der bis zu 25 Quadratmeter großen Appartements verfügt über eine Einbauküche und einen schnellen Internetanschluss. </w:t>
      </w:r>
      <w:r w:rsidR="00330C39" w:rsidRPr="00283E1D">
        <w:rPr>
          <w:rFonts w:ascii="Arial" w:hAnsi="Arial" w:cs="Arial"/>
          <w:sz w:val="22"/>
          <w:szCs w:val="22"/>
        </w:rPr>
        <w:t xml:space="preserve">„Gerade Studierende brauchen kleine All-Inclusive-Wohnungen, die zu ihrer Lebenssituation passen. Genau das haben wir </w:t>
      </w:r>
      <w:r w:rsidR="00701437" w:rsidRPr="00283E1D">
        <w:rPr>
          <w:rFonts w:ascii="Arial" w:hAnsi="Arial" w:cs="Arial"/>
          <w:sz w:val="22"/>
          <w:szCs w:val="22"/>
        </w:rPr>
        <w:t>hier realisiert</w:t>
      </w:r>
      <w:r w:rsidR="00330C39" w:rsidRPr="00283E1D">
        <w:rPr>
          <w:rFonts w:ascii="Arial" w:hAnsi="Arial" w:cs="Arial"/>
          <w:sz w:val="22"/>
          <w:szCs w:val="22"/>
        </w:rPr>
        <w:t>“, betont</w:t>
      </w:r>
      <w:r w:rsidR="007D0ECC">
        <w:rPr>
          <w:rFonts w:ascii="Arial" w:hAnsi="Arial" w:cs="Arial"/>
          <w:sz w:val="22"/>
          <w:szCs w:val="22"/>
        </w:rPr>
        <w:t xml:space="preserve"> Tobias</w:t>
      </w:r>
      <w:r w:rsidR="00330C39" w:rsidRPr="00283E1D">
        <w:rPr>
          <w:rFonts w:ascii="Arial" w:hAnsi="Arial" w:cs="Arial"/>
          <w:sz w:val="22"/>
          <w:szCs w:val="22"/>
        </w:rPr>
        <w:t xml:space="preserve"> Bundschuh</w:t>
      </w:r>
      <w:r w:rsidR="007D0ECC">
        <w:rPr>
          <w:rFonts w:ascii="Arial" w:hAnsi="Arial" w:cs="Arial"/>
          <w:sz w:val="22"/>
          <w:szCs w:val="22"/>
        </w:rPr>
        <w:t xml:space="preserve">, </w:t>
      </w:r>
      <w:r w:rsidR="007D0ECC" w:rsidRPr="00283E1D">
        <w:rPr>
          <w:rFonts w:ascii="Arial" w:hAnsi="Arial" w:cs="Arial"/>
          <w:bCs/>
          <w:sz w:val="22"/>
          <w:szCs w:val="22"/>
        </w:rPr>
        <w:t xml:space="preserve">Servicecenterleiter </w:t>
      </w:r>
      <w:r w:rsidR="007D0ECC" w:rsidRPr="00BA3ACF">
        <w:rPr>
          <w:rFonts w:ascii="Arial" w:hAnsi="Arial" w:cs="Arial"/>
          <w:bCs/>
          <w:sz w:val="22"/>
          <w:szCs w:val="22"/>
        </w:rPr>
        <w:t xml:space="preserve">der </w:t>
      </w:r>
      <w:r w:rsidR="007D0ECC" w:rsidRPr="00BA3ACF">
        <w:rPr>
          <w:rFonts w:ascii="Arial" w:hAnsi="Arial" w:cs="Arial"/>
          <w:sz w:val="22"/>
          <w:szCs w:val="22"/>
        </w:rPr>
        <w:t xml:space="preserve">Unternehmensgruppe </w:t>
      </w:r>
      <w:r w:rsidR="007D0ECC" w:rsidRPr="00BA3ACF">
        <w:rPr>
          <w:rFonts w:ascii="Arial" w:hAnsi="Arial" w:cs="Arial"/>
          <w:bCs/>
          <w:sz w:val="22"/>
          <w:szCs w:val="22"/>
        </w:rPr>
        <w:t>Nassauische Heimstätte | Wohnstadt</w:t>
      </w:r>
      <w:r w:rsidR="00330C39" w:rsidRPr="00BA3ACF">
        <w:rPr>
          <w:rFonts w:ascii="Arial" w:hAnsi="Arial" w:cs="Arial"/>
          <w:sz w:val="22"/>
          <w:szCs w:val="22"/>
        </w:rPr>
        <w:t xml:space="preserve">. </w:t>
      </w:r>
      <w:r w:rsidR="00677108" w:rsidRPr="00BA3ACF">
        <w:rPr>
          <w:rFonts w:ascii="Arial" w:hAnsi="Arial" w:cs="Arial"/>
          <w:sz w:val="22"/>
          <w:szCs w:val="22"/>
        </w:rPr>
        <w:t>Dort ist für das gesamte Areal eine Tiefgarage mit 97 Plätzen entstanden.</w:t>
      </w:r>
      <w:r w:rsidR="001C2CA5" w:rsidRPr="00BA3ACF">
        <w:rPr>
          <w:rFonts w:ascii="Arial" w:hAnsi="Arial" w:cs="Arial"/>
          <w:sz w:val="22"/>
          <w:szCs w:val="22"/>
        </w:rPr>
        <w:t xml:space="preserve"> 109 Stellplätze für Fahrräder</w:t>
      </w:r>
      <w:r w:rsidR="00381AEF" w:rsidRPr="00BA3ACF">
        <w:rPr>
          <w:rFonts w:ascii="Arial" w:hAnsi="Arial" w:cs="Arial"/>
          <w:sz w:val="22"/>
          <w:szCs w:val="22"/>
        </w:rPr>
        <w:t xml:space="preserve"> </w:t>
      </w:r>
      <w:r w:rsidR="00B9336F" w:rsidRPr="00BA3ACF">
        <w:rPr>
          <w:rFonts w:ascii="Arial" w:hAnsi="Arial" w:cs="Arial"/>
          <w:sz w:val="22"/>
          <w:szCs w:val="22"/>
        </w:rPr>
        <w:t xml:space="preserve">kommen </w:t>
      </w:r>
      <w:r w:rsidR="001C2CA5" w:rsidRPr="00BA3ACF">
        <w:rPr>
          <w:rFonts w:ascii="Arial" w:hAnsi="Arial" w:cs="Arial"/>
          <w:sz w:val="22"/>
          <w:szCs w:val="22"/>
        </w:rPr>
        <w:t>im Hof</w:t>
      </w:r>
      <w:r w:rsidR="00B9336F" w:rsidRPr="00BA3ACF">
        <w:rPr>
          <w:rFonts w:ascii="Arial" w:hAnsi="Arial" w:cs="Arial"/>
          <w:sz w:val="22"/>
          <w:szCs w:val="22"/>
        </w:rPr>
        <w:t xml:space="preserve"> </w:t>
      </w:r>
      <w:r w:rsidR="001C2CA5" w:rsidRPr="00BA3ACF">
        <w:rPr>
          <w:rFonts w:ascii="Arial" w:hAnsi="Arial" w:cs="Arial"/>
          <w:sz w:val="22"/>
          <w:szCs w:val="22"/>
        </w:rPr>
        <w:t>hinzu</w:t>
      </w:r>
      <w:r w:rsidR="00677108" w:rsidRPr="00BA3ACF">
        <w:rPr>
          <w:rFonts w:ascii="Arial" w:hAnsi="Arial" w:cs="Arial"/>
          <w:sz w:val="22"/>
          <w:szCs w:val="22"/>
        </w:rPr>
        <w:t xml:space="preserve"> sowie leihbare Lastenräder der Firma Sigo. </w:t>
      </w:r>
      <w:r w:rsidR="001C2CA5" w:rsidRPr="00BA3ACF">
        <w:rPr>
          <w:rFonts w:ascii="Arial" w:hAnsi="Arial" w:cs="Arial"/>
          <w:sz w:val="22"/>
          <w:szCs w:val="22"/>
        </w:rPr>
        <w:t>D</w:t>
      </w:r>
      <w:r w:rsidR="008D73D6" w:rsidRPr="00BA3ACF">
        <w:rPr>
          <w:rFonts w:ascii="Arial" w:hAnsi="Arial" w:cs="Arial"/>
          <w:sz w:val="22"/>
          <w:szCs w:val="22"/>
        </w:rPr>
        <w:t xml:space="preserve">as </w:t>
      </w:r>
      <w:r w:rsidR="001C2CA5" w:rsidRPr="00BA3ACF">
        <w:rPr>
          <w:rFonts w:ascii="Arial" w:hAnsi="Arial" w:cs="Arial"/>
          <w:sz w:val="22"/>
          <w:szCs w:val="22"/>
        </w:rPr>
        <w:t xml:space="preserve">Wohnheim </w:t>
      </w:r>
      <w:r w:rsidR="008D73D6" w:rsidRPr="00BA3ACF">
        <w:rPr>
          <w:rFonts w:ascii="Arial" w:hAnsi="Arial" w:cs="Arial"/>
          <w:sz w:val="22"/>
          <w:szCs w:val="22"/>
        </w:rPr>
        <w:t>wird gemäß EnEV 2016 über Fernwärme</w:t>
      </w:r>
      <w:r w:rsidR="008D73D6" w:rsidRPr="00283E1D">
        <w:rPr>
          <w:rFonts w:ascii="Arial" w:hAnsi="Arial" w:cs="Arial"/>
          <w:sz w:val="22"/>
          <w:szCs w:val="22"/>
        </w:rPr>
        <w:t xml:space="preserve"> mit Energie versorgt</w:t>
      </w:r>
      <w:r w:rsidR="00330C39" w:rsidRPr="00283E1D">
        <w:rPr>
          <w:rFonts w:ascii="Arial" w:hAnsi="Arial" w:cs="Arial"/>
          <w:sz w:val="22"/>
          <w:szCs w:val="22"/>
        </w:rPr>
        <w:t xml:space="preserve"> und befindet sich in unmittelbarer Nähe zum</w:t>
      </w:r>
      <w:r w:rsidR="001C2CA5" w:rsidRPr="00283E1D">
        <w:rPr>
          <w:rFonts w:ascii="Arial" w:hAnsi="Arial" w:cs="Arial"/>
          <w:sz w:val="22"/>
          <w:szCs w:val="22"/>
        </w:rPr>
        <w:t xml:space="preserve"> Neubau der Hochschule Fresenius.</w:t>
      </w:r>
      <w:r w:rsidR="00B274BB" w:rsidRPr="00283E1D">
        <w:rPr>
          <w:rFonts w:ascii="Arial" w:hAnsi="Arial" w:cs="Arial"/>
          <w:sz w:val="22"/>
          <w:szCs w:val="22"/>
        </w:rPr>
        <w:t xml:space="preserve"> </w:t>
      </w:r>
      <w:r w:rsidR="002E7A07" w:rsidRPr="00283E1D">
        <w:rPr>
          <w:rFonts w:ascii="Arial" w:hAnsi="Arial" w:cs="Arial"/>
          <w:sz w:val="22"/>
          <w:szCs w:val="22"/>
        </w:rPr>
        <w:t xml:space="preserve">Damit </w:t>
      </w:r>
      <w:r w:rsidR="0027280E" w:rsidRPr="00283E1D">
        <w:rPr>
          <w:rFonts w:ascii="Arial" w:hAnsi="Arial" w:cs="Arial"/>
          <w:sz w:val="22"/>
          <w:szCs w:val="22"/>
        </w:rPr>
        <w:t>wird</w:t>
      </w:r>
      <w:r w:rsidR="002E7A07" w:rsidRPr="00283E1D">
        <w:rPr>
          <w:rFonts w:ascii="Arial" w:hAnsi="Arial" w:cs="Arial"/>
          <w:sz w:val="22"/>
          <w:szCs w:val="22"/>
        </w:rPr>
        <w:t xml:space="preserve"> </w:t>
      </w:r>
      <w:r w:rsidR="006F2928" w:rsidRPr="00283E1D">
        <w:rPr>
          <w:rFonts w:ascii="Arial" w:hAnsi="Arial" w:cs="Arial"/>
          <w:sz w:val="22"/>
          <w:szCs w:val="22"/>
        </w:rPr>
        <w:t xml:space="preserve">das Ensemble </w:t>
      </w:r>
      <w:r w:rsidR="00B274BB" w:rsidRPr="00283E1D">
        <w:rPr>
          <w:rFonts w:ascii="Arial" w:hAnsi="Arial" w:cs="Arial"/>
          <w:sz w:val="22"/>
          <w:szCs w:val="22"/>
        </w:rPr>
        <w:t xml:space="preserve">zwischen Gerichtstraße und Albrechtstraße </w:t>
      </w:r>
      <w:r w:rsidR="00B9336F" w:rsidRPr="00283E1D">
        <w:rPr>
          <w:rFonts w:ascii="Arial" w:hAnsi="Arial" w:cs="Arial"/>
          <w:sz w:val="22"/>
          <w:szCs w:val="22"/>
        </w:rPr>
        <w:t xml:space="preserve">zu </w:t>
      </w:r>
      <w:r w:rsidR="00B274BB" w:rsidRPr="00283E1D">
        <w:rPr>
          <w:rFonts w:ascii="Arial" w:hAnsi="Arial" w:cs="Arial"/>
          <w:sz w:val="22"/>
          <w:szCs w:val="22"/>
        </w:rPr>
        <w:t>eine</w:t>
      </w:r>
      <w:r w:rsidR="00B9336F" w:rsidRPr="00283E1D">
        <w:rPr>
          <w:rFonts w:ascii="Arial" w:hAnsi="Arial" w:cs="Arial"/>
          <w:sz w:val="22"/>
          <w:szCs w:val="22"/>
        </w:rPr>
        <w:t>m</w:t>
      </w:r>
      <w:r w:rsidR="00B274BB" w:rsidRPr="00283E1D">
        <w:rPr>
          <w:rFonts w:ascii="Arial" w:hAnsi="Arial" w:cs="Arial"/>
          <w:sz w:val="22"/>
          <w:szCs w:val="22"/>
        </w:rPr>
        <w:t xml:space="preserve"> </w:t>
      </w:r>
      <w:r w:rsidR="0027280E" w:rsidRPr="00283E1D">
        <w:rPr>
          <w:rFonts w:ascii="Arial" w:hAnsi="Arial" w:cs="Arial"/>
          <w:sz w:val="22"/>
          <w:szCs w:val="22"/>
        </w:rPr>
        <w:t xml:space="preserve">attraktiven </w:t>
      </w:r>
      <w:r w:rsidR="00B274BB" w:rsidRPr="00283E1D">
        <w:rPr>
          <w:rFonts w:ascii="Arial" w:hAnsi="Arial" w:cs="Arial"/>
          <w:sz w:val="22"/>
          <w:szCs w:val="22"/>
        </w:rPr>
        <w:t>innerstädtischen Campus.</w:t>
      </w:r>
      <w:r w:rsidR="006837F6" w:rsidRPr="00283E1D">
        <w:rPr>
          <w:rFonts w:ascii="Arial" w:hAnsi="Arial" w:cs="Arial"/>
          <w:sz w:val="22"/>
          <w:szCs w:val="22"/>
        </w:rPr>
        <w:t xml:space="preserve"> „Wir wollen die Synergien nutzen und unseren Mietern innerhalb des neuen Quartiers </w:t>
      </w:r>
      <w:r w:rsidR="00993342" w:rsidRPr="00283E1D">
        <w:rPr>
          <w:rFonts w:ascii="Arial" w:hAnsi="Arial" w:cs="Arial"/>
          <w:sz w:val="22"/>
          <w:szCs w:val="22"/>
        </w:rPr>
        <w:t xml:space="preserve">kurze Wege anbieten“, erklärt </w:t>
      </w:r>
      <w:r w:rsidR="007D0ECC">
        <w:rPr>
          <w:rFonts w:ascii="Arial" w:hAnsi="Arial" w:cs="Arial"/>
          <w:sz w:val="22"/>
          <w:szCs w:val="22"/>
        </w:rPr>
        <w:t>Monika Fontaine-Kretschmer</w:t>
      </w:r>
      <w:r w:rsidR="00993342" w:rsidRPr="00283E1D">
        <w:rPr>
          <w:rFonts w:ascii="Arial" w:hAnsi="Arial" w:cs="Arial"/>
          <w:sz w:val="22"/>
          <w:szCs w:val="22"/>
        </w:rPr>
        <w:t xml:space="preserve">. </w:t>
      </w:r>
      <w:r w:rsidR="00E03739" w:rsidRPr="00283E1D">
        <w:rPr>
          <w:rFonts w:ascii="Arial" w:hAnsi="Arial" w:cs="Arial"/>
          <w:sz w:val="22"/>
          <w:szCs w:val="22"/>
        </w:rPr>
        <w:t xml:space="preserve">So könnten </w:t>
      </w:r>
      <w:r w:rsidR="000B5FA0" w:rsidRPr="00283E1D">
        <w:rPr>
          <w:rFonts w:ascii="Arial" w:hAnsi="Arial" w:cs="Arial"/>
          <w:sz w:val="22"/>
          <w:szCs w:val="22"/>
        </w:rPr>
        <w:t xml:space="preserve">die </w:t>
      </w:r>
      <w:r w:rsidR="00E03739" w:rsidRPr="00283E1D">
        <w:rPr>
          <w:rFonts w:ascii="Arial" w:hAnsi="Arial" w:cs="Arial"/>
          <w:sz w:val="22"/>
          <w:szCs w:val="22"/>
        </w:rPr>
        <w:t xml:space="preserve">Studierenden </w:t>
      </w:r>
      <w:r w:rsidR="000B5FA0" w:rsidRPr="00283E1D">
        <w:rPr>
          <w:rFonts w:ascii="Arial" w:hAnsi="Arial" w:cs="Arial"/>
          <w:sz w:val="22"/>
          <w:szCs w:val="22"/>
        </w:rPr>
        <w:t xml:space="preserve">beispielsweise </w:t>
      </w:r>
      <w:r w:rsidR="00E03739" w:rsidRPr="00283E1D">
        <w:rPr>
          <w:rFonts w:ascii="Arial" w:hAnsi="Arial" w:cs="Arial"/>
          <w:sz w:val="22"/>
          <w:szCs w:val="22"/>
        </w:rPr>
        <w:t>das Co</w:t>
      </w:r>
      <w:r w:rsidR="001B7E61" w:rsidRPr="00283E1D">
        <w:rPr>
          <w:rFonts w:ascii="Arial" w:hAnsi="Arial" w:cs="Arial"/>
          <w:sz w:val="22"/>
          <w:szCs w:val="22"/>
        </w:rPr>
        <w:t>w</w:t>
      </w:r>
      <w:r w:rsidR="00E03739" w:rsidRPr="00283E1D">
        <w:rPr>
          <w:rFonts w:ascii="Arial" w:hAnsi="Arial" w:cs="Arial"/>
          <w:sz w:val="22"/>
          <w:szCs w:val="22"/>
        </w:rPr>
        <w:t>orking</w:t>
      </w:r>
      <w:r w:rsidR="003D57CF" w:rsidRPr="00283E1D">
        <w:rPr>
          <w:rFonts w:ascii="Arial" w:hAnsi="Arial" w:cs="Arial"/>
          <w:sz w:val="22"/>
          <w:szCs w:val="22"/>
        </w:rPr>
        <w:t xml:space="preserve">-Angebot im Alten Gericht </w:t>
      </w:r>
      <w:r w:rsidR="00A2267B" w:rsidRPr="00283E1D">
        <w:rPr>
          <w:rFonts w:ascii="Arial" w:hAnsi="Arial" w:cs="Arial"/>
          <w:sz w:val="22"/>
          <w:szCs w:val="22"/>
        </w:rPr>
        <w:t>wahrnehmen</w:t>
      </w:r>
      <w:r w:rsidR="003D57CF" w:rsidRPr="00283E1D">
        <w:rPr>
          <w:rFonts w:ascii="Arial" w:hAnsi="Arial" w:cs="Arial"/>
          <w:sz w:val="22"/>
          <w:szCs w:val="22"/>
        </w:rPr>
        <w:t xml:space="preserve"> und </w:t>
      </w:r>
      <w:r w:rsidR="00D22E29">
        <w:rPr>
          <w:rFonts w:ascii="Arial" w:hAnsi="Arial" w:cs="Arial"/>
          <w:sz w:val="22"/>
          <w:szCs w:val="22"/>
        </w:rPr>
        <w:t xml:space="preserve">so in den direkten Wissensaustausch mit anderen jungen Gründerinnen und Gründern treten.  </w:t>
      </w:r>
    </w:p>
    <w:p w14:paraId="26B93EBC" w14:textId="77777777" w:rsidR="00216FDE" w:rsidRDefault="00216FDE" w:rsidP="00E2488F">
      <w:pPr>
        <w:spacing w:line="360" w:lineRule="auto"/>
        <w:ind w:right="568"/>
        <w:jc w:val="both"/>
        <w:rPr>
          <w:rFonts w:ascii="Arial" w:hAnsi="Arial" w:cs="Arial"/>
          <w:b/>
          <w:sz w:val="22"/>
          <w:szCs w:val="22"/>
        </w:rPr>
      </w:pPr>
    </w:p>
    <w:p w14:paraId="261A07AA" w14:textId="77777777" w:rsidR="003F18E9" w:rsidRPr="005F2AE1" w:rsidRDefault="003F18E9" w:rsidP="00E2488F">
      <w:pPr>
        <w:spacing w:line="360" w:lineRule="auto"/>
        <w:ind w:right="568"/>
        <w:jc w:val="both"/>
        <w:rPr>
          <w:rFonts w:ascii="Arial" w:hAnsi="Arial" w:cs="Arial"/>
          <w:b/>
          <w:sz w:val="22"/>
          <w:szCs w:val="22"/>
        </w:rPr>
      </w:pPr>
      <w:r w:rsidRPr="005F2AE1">
        <w:rPr>
          <w:rFonts w:ascii="Arial" w:hAnsi="Arial" w:cs="Arial"/>
          <w:b/>
          <w:sz w:val="22"/>
          <w:szCs w:val="22"/>
        </w:rPr>
        <w:t>Unternehmensgruppe Nassauische Heimstätte | Wohnstadt</w:t>
      </w:r>
    </w:p>
    <w:p w14:paraId="4F1E88D9" w14:textId="2E9019A1" w:rsidR="006C6187" w:rsidRDefault="003F18E9" w:rsidP="00E2488F">
      <w:pPr>
        <w:ind w:right="568"/>
        <w:jc w:val="both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5F2AE1">
        <w:rPr>
          <w:rFonts w:ascii="Arial" w:hAnsi="Arial" w:cs="Arial"/>
          <w:sz w:val="22"/>
          <w:szCs w:val="22"/>
        </w:rPr>
        <w:t xml:space="preserve">Die Unternehmensgruppe Nassauische Heimstätte | Wohnstadt (NHW) mit Sitz in Frankfurt am Main und Kassel bietet seit 100 Jahren umfassende Dienstleistungen in den Bereichen Wohnen, Bauen und Entwickeln. Sie beschäftigt rund </w:t>
      </w:r>
      <w:r>
        <w:rPr>
          <w:rFonts w:ascii="Arial" w:hAnsi="Arial" w:cs="Arial"/>
          <w:sz w:val="22"/>
          <w:szCs w:val="22"/>
        </w:rPr>
        <w:t>8</w:t>
      </w:r>
      <w:r w:rsidR="005C08BC">
        <w:rPr>
          <w:rFonts w:ascii="Arial" w:hAnsi="Arial" w:cs="Arial"/>
          <w:sz w:val="22"/>
          <w:szCs w:val="22"/>
        </w:rPr>
        <w:t xml:space="preserve">50 </w:t>
      </w:r>
      <w:r w:rsidRPr="005F2AE1">
        <w:rPr>
          <w:rFonts w:ascii="Arial" w:hAnsi="Arial" w:cs="Arial"/>
          <w:sz w:val="22"/>
          <w:szCs w:val="22"/>
        </w:rPr>
        <w:t>Mitarbeitende. Mit rund 59.000 Mietwohnungen in 1</w:t>
      </w:r>
      <w:r w:rsidR="00CE4842">
        <w:rPr>
          <w:rFonts w:ascii="Arial" w:hAnsi="Arial" w:cs="Arial"/>
          <w:sz w:val="22"/>
          <w:szCs w:val="22"/>
        </w:rPr>
        <w:t xml:space="preserve">15 </w:t>
      </w:r>
      <w:r w:rsidRPr="005F2AE1">
        <w:rPr>
          <w:rFonts w:ascii="Arial" w:hAnsi="Arial" w:cs="Arial"/>
          <w:sz w:val="22"/>
          <w:szCs w:val="22"/>
        </w:rPr>
        <w:t xml:space="preserve">Städten und Gemeinden in Hessen gehört sie zu den zehn führenden deutschen Wohnungsunternehmen. Unter der NHW-Marke ProjektStadt werden Kompetenzfelder gebündelt, um nachhaltige Stadtentwicklungsaufgaben durchzuführen. Die Unternehmensgruppe arbeitet daran, ihren Wohnungsbestand </w:t>
      </w:r>
      <w:r w:rsidR="00FC02D0">
        <w:rPr>
          <w:rFonts w:ascii="Arial" w:hAnsi="Arial" w:cs="Arial"/>
          <w:sz w:val="22"/>
          <w:szCs w:val="22"/>
        </w:rPr>
        <w:t xml:space="preserve">weiter </w:t>
      </w:r>
      <w:r w:rsidRPr="005F2AE1">
        <w:rPr>
          <w:rFonts w:ascii="Arial" w:hAnsi="Arial" w:cs="Arial"/>
          <w:sz w:val="22"/>
          <w:szCs w:val="22"/>
        </w:rPr>
        <w:t>zu erhöhen und bis 20</w:t>
      </w:r>
      <w:r w:rsidR="00FC02D0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</w:t>
      </w:r>
      <w:r w:rsidRPr="005F2AE1">
        <w:rPr>
          <w:rFonts w:ascii="Arial" w:hAnsi="Arial" w:cs="Arial"/>
          <w:sz w:val="22"/>
          <w:szCs w:val="22"/>
        </w:rPr>
        <w:t>klimaneutral zu entwickeln. Um dem Klimaschutz in der Wohnungswirtschaft mehr Schlagkraft zu verleihen, hat sie gemeinsam mit Partnern das Kommunikations- und Umsetzungsnetzwerk „Initiative Wohnen 2050“ gegründet. Mit hubitation verfügt die Unternehmensgruppe zudem über ein Startup- und Ideennetzwerk rund um innovatives Wohnen</w:t>
      </w:r>
      <w:r w:rsidRPr="00E629E0">
        <w:rPr>
          <w:rFonts w:ascii="Arial" w:hAnsi="Arial" w:cs="Arial"/>
          <w:color w:val="000000" w:themeColor="text1"/>
          <w:sz w:val="22"/>
          <w:szCs w:val="22"/>
        </w:rPr>
        <w:t>.</w:t>
      </w:r>
      <w:r w:rsidR="00E248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="00E2488F" w:rsidRPr="00D700C3">
          <w:rPr>
            <w:rStyle w:val="Hyperlink"/>
            <w:rFonts w:ascii="Arial" w:hAnsi="Arial" w:cs="Arial"/>
            <w:sz w:val="22"/>
            <w:szCs w:val="22"/>
          </w:rPr>
          <w:t>www.naheimst.de</w:t>
        </w:r>
      </w:hyperlink>
    </w:p>
    <w:p w14:paraId="77C15F38" w14:textId="77777777" w:rsidR="00E2488F" w:rsidRPr="00E2488F" w:rsidRDefault="00E2488F" w:rsidP="00E2488F">
      <w:pPr>
        <w:ind w:right="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E2488F" w:rsidRPr="00E2488F" w:rsidSect="008D3F55">
      <w:headerReference w:type="default" r:id="rId9"/>
      <w:footerReference w:type="default" r:id="rId10"/>
      <w:pgSz w:w="11906" w:h="16838"/>
      <w:pgMar w:top="1417" w:right="1416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F7B8" w14:textId="77777777" w:rsidR="002E0952" w:rsidRDefault="002E0952">
      <w:r>
        <w:separator/>
      </w:r>
    </w:p>
  </w:endnote>
  <w:endnote w:type="continuationSeparator" w:id="0">
    <w:p w14:paraId="4F27D8F6" w14:textId="77777777" w:rsidR="002E0952" w:rsidRDefault="002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34C1" w14:textId="77777777" w:rsidR="005C0361" w:rsidRDefault="005C036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14:paraId="0462AF20" w14:textId="77777777" w:rsidR="005C0361" w:rsidRDefault="005C036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14:paraId="58E51E63" w14:textId="77777777" w:rsidR="005C0361" w:rsidRDefault="005C0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333399"/>
        <w:sz w:val="16"/>
        <w:szCs w:val="16"/>
      </w:rPr>
    </w:pPr>
  </w:p>
  <w:p w14:paraId="68CBABE8" w14:textId="2E5B7196" w:rsidR="005C0361" w:rsidRPr="00BA7F81" w:rsidRDefault="006E6C32" w:rsidP="002C2E27">
    <w:pPr>
      <w:ind w:right="-283"/>
      <w:rPr>
        <w:rFonts w:ascii="Arial" w:eastAsia="Arial" w:hAnsi="Arial" w:cs="Arial"/>
        <w:color w:val="000000" w:themeColor="text1"/>
        <w:sz w:val="16"/>
        <w:szCs w:val="16"/>
      </w:rPr>
    </w:pPr>
    <w:r w:rsidRPr="00BA7F81">
      <w:rPr>
        <w:rFonts w:ascii="Arial" w:eastAsia="Arial" w:hAnsi="Arial" w:cs="Arial"/>
        <w:b/>
        <w:color w:val="000000" w:themeColor="text1"/>
        <w:sz w:val="16"/>
        <w:szCs w:val="16"/>
      </w:rPr>
      <w:t>Pressekontakt:</w:t>
    </w:r>
    <w:r w:rsidRPr="00BA7F81">
      <w:rPr>
        <w:rFonts w:ascii="Arial" w:eastAsia="Arial" w:hAnsi="Arial" w:cs="Arial"/>
        <w:color w:val="000000" w:themeColor="text1"/>
        <w:sz w:val="16"/>
        <w:szCs w:val="16"/>
      </w:rPr>
      <w:br/>
    </w:r>
    <w:r w:rsidRPr="00BA7F81">
      <w:rPr>
        <w:rFonts w:ascii="Arial" w:eastAsia="Arial" w:hAnsi="Arial" w:cs="Arial"/>
        <w:color w:val="000000" w:themeColor="text1"/>
        <w:sz w:val="16"/>
        <w:szCs w:val="16"/>
      </w:rPr>
      <w:br/>
      <w:t>Nassauische Heimstätte Wohnungs- und Entwicklungsgesellschaft mbH | Schaumainkai 47 | 60596 Frankfurt am Main |</w:t>
    </w:r>
    <w:r w:rsidRPr="00BA7F81">
      <w:rPr>
        <w:rFonts w:ascii="Arial" w:eastAsia="Arial" w:hAnsi="Arial" w:cs="Arial"/>
        <w:color w:val="000000" w:themeColor="text1"/>
        <w:sz w:val="16"/>
        <w:szCs w:val="16"/>
      </w:rPr>
      <w:br/>
      <w:t xml:space="preserve">Jens Duffner (Pressesprecher) | T: 069 </w:t>
    </w:r>
    <w:r w:rsidR="000307AE" w:rsidRPr="00BA7F81">
      <w:rPr>
        <w:rFonts w:ascii="Arial" w:eastAsia="Arial" w:hAnsi="Arial" w:cs="Arial"/>
        <w:color w:val="000000" w:themeColor="text1"/>
        <w:sz w:val="16"/>
        <w:szCs w:val="16"/>
      </w:rPr>
      <w:t>678674-</w:t>
    </w:r>
    <w:r w:rsidRPr="00BA7F81">
      <w:rPr>
        <w:rFonts w:ascii="Arial" w:eastAsia="Arial" w:hAnsi="Arial" w:cs="Arial"/>
        <w:color w:val="000000" w:themeColor="text1"/>
        <w:sz w:val="16"/>
        <w:szCs w:val="16"/>
      </w:rPr>
      <w:t xml:space="preserve">1321 | F: 069 </w:t>
    </w:r>
    <w:r w:rsidR="000307AE" w:rsidRPr="00BA7F81">
      <w:rPr>
        <w:rFonts w:ascii="Arial" w:eastAsia="Arial" w:hAnsi="Arial" w:cs="Arial"/>
        <w:color w:val="000000" w:themeColor="text1"/>
        <w:sz w:val="16"/>
        <w:szCs w:val="16"/>
      </w:rPr>
      <w:t>678674</w:t>
    </w:r>
    <w:r w:rsidRPr="00BA7F81">
      <w:rPr>
        <w:rFonts w:ascii="Arial" w:eastAsia="Arial" w:hAnsi="Arial" w:cs="Arial"/>
        <w:color w:val="000000" w:themeColor="text1"/>
        <w:sz w:val="16"/>
        <w:szCs w:val="16"/>
      </w:rPr>
      <w:t xml:space="preserve">-5-1321 | </w:t>
    </w:r>
    <w:hyperlink r:id="rId1">
      <w:r w:rsidRPr="00BA7F81">
        <w:rPr>
          <w:rFonts w:ascii="Arial" w:eastAsia="Arial" w:hAnsi="Arial" w:cs="Arial"/>
          <w:color w:val="000000" w:themeColor="text1"/>
          <w:sz w:val="16"/>
          <w:szCs w:val="16"/>
        </w:rPr>
        <w:t>www.naheimst.de</w:t>
      </w:r>
    </w:hyperlink>
    <w:r w:rsidR="00EF2AF3" w:rsidRPr="00BA7F81">
      <w:rPr>
        <w:rFonts w:ascii="Arial" w:eastAsia="Arial" w:hAnsi="Arial" w:cs="Arial"/>
        <w:color w:val="000000" w:themeColor="text1"/>
        <w:sz w:val="16"/>
        <w:szCs w:val="16"/>
      </w:rPr>
      <w:t xml:space="preserve"> </w:t>
    </w:r>
    <w:r w:rsidRPr="00BA7F81">
      <w:rPr>
        <w:rFonts w:ascii="Arial" w:eastAsia="Arial" w:hAnsi="Arial" w:cs="Arial"/>
        <w:color w:val="000000" w:themeColor="text1"/>
        <w:sz w:val="16"/>
        <w:szCs w:val="16"/>
      </w:rPr>
      <w:t xml:space="preserve">| Mail: </w:t>
    </w:r>
    <w:hyperlink r:id="rId2" w:history="1">
      <w:r w:rsidR="002C2E27" w:rsidRPr="00BA7F81">
        <w:rPr>
          <w:rStyle w:val="Hyperlink"/>
          <w:rFonts w:ascii="Arial" w:eastAsia="Arial" w:hAnsi="Arial" w:cs="Arial"/>
          <w:color w:val="000000" w:themeColor="text1"/>
          <w:sz w:val="16"/>
          <w:szCs w:val="16"/>
          <w:u w:val="none"/>
        </w:rPr>
        <w:t>jens.duffer@naheimst.de</w:t>
      </w:r>
    </w:hyperlink>
  </w:p>
  <w:p w14:paraId="688ECB5B" w14:textId="77777777" w:rsidR="005C0361" w:rsidRPr="00BA7F81" w:rsidRDefault="005C0361" w:rsidP="002C2E27">
    <w:pPr>
      <w:ind w:right="-283"/>
      <w:jc w:val="center"/>
      <w:rPr>
        <w:rFonts w:ascii="Arial" w:eastAsia="Arial" w:hAnsi="Arial" w:cs="Arial"/>
        <w:color w:val="000000" w:themeColor="text1"/>
        <w:sz w:val="16"/>
        <w:szCs w:val="16"/>
      </w:rPr>
    </w:pPr>
  </w:p>
  <w:p w14:paraId="5CEA8470" w14:textId="77777777" w:rsidR="005C0361" w:rsidRPr="00BA7F81" w:rsidRDefault="005C0361" w:rsidP="002C2E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83"/>
      <w:rPr>
        <w:rFonts w:ascii="Arial" w:eastAsia="Arial" w:hAnsi="Arial" w:cs="Arial"/>
        <w:color w:val="000000" w:themeColor="text1"/>
        <w:sz w:val="16"/>
        <w:szCs w:val="16"/>
      </w:rPr>
    </w:pPr>
  </w:p>
  <w:p w14:paraId="2BE7ABBC" w14:textId="77777777" w:rsidR="005C0361" w:rsidRPr="00BA7F81" w:rsidRDefault="006E6C32" w:rsidP="002C2E27">
    <w:pPr>
      <w:tabs>
        <w:tab w:val="center" w:pos="4536"/>
        <w:tab w:val="right" w:pos="9072"/>
      </w:tabs>
      <w:ind w:right="-283"/>
      <w:rPr>
        <w:rFonts w:ascii="Arial" w:eastAsia="Arial" w:hAnsi="Arial" w:cs="Arial"/>
        <w:color w:val="000000" w:themeColor="text1"/>
        <w:sz w:val="10"/>
        <w:szCs w:val="10"/>
      </w:rPr>
    </w:pPr>
    <w:r w:rsidRPr="00BA7F81">
      <w:rPr>
        <w:rFonts w:ascii="Arial" w:eastAsia="Arial" w:hAnsi="Arial" w:cs="Arial"/>
        <w:b/>
        <w:color w:val="000000" w:themeColor="text1"/>
        <w:sz w:val="16"/>
        <w:szCs w:val="16"/>
      </w:rPr>
      <w:t>Pressemitteilungen und Pressebilder auch online im Presseportal unter www.naheimst.de</w:t>
    </w:r>
  </w:p>
  <w:p w14:paraId="71B4061D" w14:textId="77777777" w:rsidR="005C0361" w:rsidRPr="00BA7F81" w:rsidRDefault="005C0361" w:rsidP="002C2E27">
    <w:pPr>
      <w:ind w:right="-283"/>
      <w:rPr>
        <w:rFonts w:ascii="Arial" w:eastAsia="Arial" w:hAnsi="Arial" w:cs="Arial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FEF7" w14:textId="77777777" w:rsidR="002E0952" w:rsidRDefault="002E0952">
      <w:r>
        <w:separator/>
      </w:r>
    </w:p>
  </w:footnote>
  <w:footnote w:type="continuationSeparator" w:id="0">
    <w:p w14:paraId="2AA2ABFC" w14:textId="77777777" w:rsidR="002E0952" w:rsidRDefault="002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691D" w14:textId="77777777" w:rsidR="005C0361" w:rsidRDefault="006E6C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249957" wp14:editId="351B6A82">
          <wp:simplePos x="0" y="0"/>
          <wp:positionH relativeFrom="column">
            <wp:posOffset>3469640</wp:posOffset>
          </wp:positionH>
          <wp:positionV relativeFrom="paragraph">
            <wp:posOffset>9525</wp:posOffset>
          </wp:positionV>
          <wp:extent cx="2291080" cy="688935"/>
          <wp:effectExtent l="0" t="0" r="0" b="0"/>
          <wp:wrapNone/>
          <wp:docPr id="2" name="image1.jpg" descr="U:\Nass. Heimstätten\Logos\2018\NH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Nass. Heimstätten\Logos\2018\NH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1080" cy="688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2A5713" w14:textId="77777777" w:rsidR="005C0361" w:rsidRDefault="005C0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28"/>
        <w:szCs w:val="28"/>
      </w:rPr>
    </w:pPr>
  </w:p>
  <w:p w14:paraId="6D5B5010" w14:textId="77777777" w:rsidR="005C0361" w:rsidRDefault="005C0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28"/>
        <w:szCs w:val="28"/>
      </w:rPr>
    </w:pPr>
  </w:p>
  <w:p w14:paraId="631B5FAF" w14:textId="77777777" w:rsidR="005C0361" w:rsidRDefault="005C0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36"/>
        <w:szCs w:val="36"/>
      </w:rPr>
    </w:pPr>
  </w:p>
  <w:p w14:paraId="2C32AFBE" w14:textId="77777777" w:rsidR="005C0361" w:rsidRDefault="005C0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36"/>
        <w:szCs w:val="36"/>
      </w:rPr>
    </w:pPr>
  </w:p>
  <w:p w14:paraId="2F8CC678" w14:textId="2A9A81D6" w:rsidR="005C0361" w:rsidRPr="00821D78" w:rsidRDefault="007D0E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36"/>
        <w:szCs w:val="36"/>
      </w:rPr>
      <w:t>Einweihung Altes Gericht Wiesbaden</w:t>
    </w:r>
  </w:p>
  <w:p w14:paraId="46A6B725" w14:textId="77777777" w:rsidR="005C0361" w:rsidRDefault="005C0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24"/>
        <w:szCs w:val="24"/>
      </w:rPr>
    </w:pPr>
  </w:p>
  <w:p w14:paraId="114EAD3D" w14:textId="6AE424F2" w:rsidR="00873F31" w:rsidRDefault="00873F31" w:rsidP="00873F31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Datum: 19.09.2022 | Seite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von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  <w:p w14:paraId="1258B3F0" w14:textId="53CD13C9" w:rsidR="00873F31" w:rsidRDefault="00873F31" w:rsidP="00873F31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Anzahl Zeichen inkl. Leerzeichen: </w:t>
    </w:r>
    <w:r w:rsidR="00F70879">
      <w:rPr>
        <w:rFonts w:ascii="Arial" w:hAnsi="Arial" w:cs="Arial"/>
      </w:rPr>
      <w:t>6.326</w:t>
    </w:r>
    <w:r>
      <w:rPr>
        <w:rFonts w:ascii="Arial" w:hAnsi="Arial" w:cs="Arial"/>
      </w:rPr>
      <w:t xml:space="preserve"> ohne </w:t>
    </w:r>
    <w:proofErr w:type="spellStart"/>
    <w:r>
      <w:rPr>
        <w:rFonts w:ascii="Arial" w:hAnsi="Arial" w:cs="Arial"/>
      </w:rPr>
      <w:t>Boilerplate</w:t>
    </w:r>
    <w:proofErr w:type="spellEnd"/>
  </w:p>
  <w:p w14:paraId="16ED725F" w14:textId="77777777" w:rsidR="00821D78" w:rsidRDefault="00821D78" w:rsidP="00821D78">
    <w:pPr>
      <w:rPr>
        <w:rFonts w:ascii="Arial" w:hAnsi="Arial" w:cs="Arial"/>
      </w:rPr>
    </w:pPr>
  </w:p>
  <w:p w14:paraId="2E496168" w14:textId="77777777" w:rsidR="00821D78" w:rsidRPr="00392C97" w:rsidRDefault="00821D78" w:rsidP="00821D78">
    <w:pPr>
      <w:rPr>
        <w:rFonts w:ascii="Arial" w:hAnsi="Arial" w:cs="Arial"/>
      </w:rPr>
    </w:pPr>
  </w:p>
  <w:p w14:paraId="74A5C42C" w14:textId="77777777" w:rsidR="00A21567" w:rsidRPr="00A21567" w:rsidRDefault="00A21567" w:rsidP="00345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rPr>
        <w:rFonts w:ascii="Arial" w:eastAsia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2F"/>
    <w:multiLevelType w:val="hybridMultilevel"/>
    <w:tmpl w:val="55E81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3EEE"/>
    <w:multiLevelType w:val="multilevel"/>
    <w:tmpl w:val="C6F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360B5"/>
    <w:multiLevelType w:val="multilevel"/>
    <w:tmpl w:val="8A10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F1AC7"/>
    <w:multiLevelType w:val="hybridMultilevel"/>
    <w:tmpl w:val="E46C8F6E"/>
    <w:lvl w:ilvl="0" w:tplc="977AC16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94F86"/>
    <w:multiLevelType w:val="multilevel"/>
    <w:tmpl w:val="201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2341D"/>
    <w:multiLevelType w:val="hybridMultilevel"/>
    <w:tmpl w:val="0FD00F28"/>
    <w:lvl w:ilvl="0" w:tplc="02D4C56A">
      <w:numFmt w:val="bullet"/>
      <w:lvlText w:val="-"/>
      <w:lvlJc w:val="left"/>
      <w:pPr>
        <w:ind w:left="570" w:hanging="21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31199"/>
    <w:multiLevelType w:val="multilevel"/>
    <w:tmpl w:val="90162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56A41E29"/>
    <w:multiLevelType w:val="multilevel"/>
    <w:tmpl w:val="9E2C7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5F0F1CD8"/>
    <w:multiLevelType w:val="hybridMultilevel"/>
    <w:tmpl w:val="8870B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C7127"/>
    <w:multiLevelType w:val="multilevel"/>
    <w:tmpl w:val="44D89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6DC312CB"/>
    <w:multiLevelType w:val="multilevel"/>
    <w:tmpl w:val="4E103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" w15:restartNumberingAfterBreak="0">
    <w:nsid w:val="731E1FDB"/>
    <w:multiLevelType w:val="hybridMultilevel"/>
    <w:tmpl w:val="7D3AB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D0CEB"/>
    <w:multiLevelType w:val="hybridMultilevel"/>
    <w:tmpl w:val="E7F8A8AA"/>
    <w:lvl w:ilvl="0" w:tplc="29D88D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61"/>
    <w:rsid w:val="000027C4"/>
    <w:rsid w:val="00002926"/>
    <w:rsid w:val="00003017"/>
    <w:rsid w:val="00007368"/>
    <w:rsid w:val="000074F8"/>
    <w:rsid w:val="00011A3C"/>
    <w:rsid w:val="00014675"/>
    <w:rsid w:val="0002224C"/>
    <w:rsid w:val="00024193"/>
    <w:rsid w:val="0003068F"/>
    <w:rsid w:val="000307AE"/>
    <w:rsid w:val="00033176"/>
    <w:rsid w:val="000353BE"/>
    <w:rsid w:val="00042673"/>
    <w:rsid w:val="0004348E"/>
    <w:rsid w:val="0004408B"/>
    <w:rsid w:val="0004525B"/>
    <w:rsid w:val="000506D7"/>
    <w:rsid w:val="00056FA6"/>
    <w:rsid w:val="000573F7"/>
    <w:rsid w:val="0006107B"/>
    <w:rsid w:val="00062D4C"/>
    <w:rsid w:val="00067D8B"/>
    <w:rsid w:val="00070553"/>
    <w:rsid w:val="00083E4A"/>
    <w:rsid w:val="00084CAA"/>
    <w:rsid w:val="00086741"/>
    <w:rsid w:val="00087747"/>
    <w:rsid w:val="00093DCB"/>
    <w:rsid w:val="00097443"/>
    <w:rsid w:val="000A022A"/>
    <w:rsid w:val="000A0878"/>
    <w:rsid w:val="000A0C38"/>
    <w:rsid w:val="000A0CC8"/>
    <w:rsid w:val="000A134C"/>
    <w:rsid w:val="000A509A"/>
    <w:rsid w:val="000B0788"/>
    <w:rsid w:val="000B4969"/>
    <w:rsid w:val="000B4A42"/>
    <w:rsid w:val="000B5FA0"/>
    <w:rsid w:val="000B6F79"/>
    <w:rsid w:val="000B7B12"/>
    <w:rsid w:val="000C11C5"/>
    <w:rsid w:val="000C41AC"/>
    <w:rsid w:val="000C6A8C"/>
    <w:rsid w:val="000C717F"/>
    <w:rsid w:val="000D011A"/>
    <w:rsid w:val="000D544B"/>
    <w:rsid w:val="000D5495"/>
    <w:rsid w:val="000E2AA3"/>
    <w:rsid w:val="000E5377"/>
    <w:rsid w:val="000F3F14"/>
    <w:rsid w:val="000F4E02"/>
    <w:rsid w:val="000F5FE6"/>
    <w:rsid w:val="0010402A"/>
    <w:rsid w:val="001127BE"/>
    <w:rsid w:val="00112ED7"/>
    <w:rsid w:val="00114461"/>
    <w:rsid w:val="001147D6"/>
    <w:rsid w:val="00114A91"/>
    <w:rsid w:val="001171A1"/>
    <w:rsid w:val="0012284E"/>
    <w:rsid w:val="001252C0"/>
    <w:rsid w:val="001263F6"/>
    <w:rsid w:val="0012687C"/>
    <w:rsid w:val="001276EF"/>
    <w:rsid w:val="00127977"/>
    <w:rsid w:val="00127D18"/>
    <w:rsid w:val="00130491"/>
    <w:rsid w:val="00133F9A"/>
    <w:rsid w:val="0013485C"/>
    <w:rsid w:val="0013727B"/>
    <w:rsid w:val="0013775B"/>
    <w:rsid w:val="0014082B"/>
    <w:rsid w:val="00141B12"/>
    <w:rsid w:val="001427BA"/>
    <w:rsid w:val="00142D6B"/>
    <w:rsid w:val="00142DA5"/>
    <w:rsid w:val="00142F11"/>
    <w:rsid w:val="0014359C"/>
    <w:rsid w:val="00143704"/>
    <w:rsid w:val="0014657C"/>
    <w:rsid w:val="00147579"/>
    <w:rsid w:val="001523EB"/>
    <w:rsid w:val="0015351B"/>
    <w:rsid w:val="00154942"/>
    <w:rsid w:val="0015633C"/>
    <w:rsid w:val="001574E3"/>
    <w:rsid w:val="00160223"/>
    <w:rsid w:val="00162D0A"/>
    <w:rsid w:val="00170D0C"/>
    <w:rsid w:val="00171FDC"/>
    <w:rsid w:val="00174065"/>
    <w:rsid w:val="001749FB"/>
    <w:rsid w:val="001765BF"/>
    <w:rsid w:val="00176CF0"/>
    <w:rsid w:val="00177EC8"/>
    <w:rsid w:val="001808C1"/>
    <w:rsid w:val="00182241"/>
    <w:rsid w:val="00182909"/>
    <w:rsid w:val="00183001"/>
    <w:rsid w:val="00184426"/>
    <w:rsid w:val="001854D3"/>
    <w:rsid w:val="001856E6"/>
    <w:rsid w:val="00190AFF"/>
    <w:rsid w:val="00193A7A"/>
    <w:rsid w:val="001A06BF"/>
    <w:rsid w:val="001B03A0"/>
    <w:rsid w:val="001B694B"/>
    <w:rsid w:val="001B6C29"/>
    <w:rsid w:val="001B7E61"/>
    <w:rsid w:val="001C00E1"/>
    <w:rsid w:val="001C2CA5"/>
    <w:rsid w:val="001C3796"/>
    <w:rsid w:val="001C4600"/>
    <w:rsid w:val="001C6020"/>
    <w:rsid w:val="001C658A"/>
    <w:rsid w:val="001C65FF"/>
    <w:rsid w:val="001C6E69"/>
    <w:rsid w:val="001D00E1"/>
    <w:rsid w:val="001D4D7A"/>
    <w:rsid w:val="001D4EBF"/>
    <w:rsid w:val="001D5CED"/>
    <w:rsid w:val="001E05F0"/>
    <w:rsid w:val="001E0DDA"/>
    <w:rsid w:val="001E24C3"/>
    <w:rsid w:val="001E3B57"/>
    <w:rsid w:val="001E3DB7"/>
    <w:rsid w:val="001E527E"/>
    <w:rsid w:val="001E7B86"/>
    <w:rsid w:val="001F0B16"/>
    <w:rsid w:val="001F177F"/>
    <w:rsid w:val="001F388A"/>
    <w:rsid w:val="001F5045"/>
    <w:rsid w:val="001F5ACF"/>
    <w:rsid w:val="001F7556"/>
    <w:rsid w:val="00201435"/>
    <w:rsid w:val="002041FE"/>
    <w:rsid w:val="002054B8"/>
    <w:rsid w:val="002055E8"/>
    <w:rsid w:val="002102E6"/>
    <w:rsid w:val="002128D0"/>
    <w:rsid w:val="002136C0"/>
    <w:rsid w:val="002137BC"/>
    <w:rsid w:val="00214797"/>
    <w:rsid w:val="002158A1"/>
    <w:rsid w:val="00216FDE"/>
    <w:rsid w:val="00220AC2"/>
    <w:rsid w:val="00221A0F"/>
    <w:rsid w:val="00224E5C"/>
    <w:rsid w:val="002264C7"/>
    <w:rsid w:val="00227FD6"/>
    <w:rsid w:val="00230330"/>
    <w:rsid w:val="002304F5"/>
    <w:rsid w:val="00234173"/>
    <w:rsid w:val="00234338"/>
    <w:rsid w:val="0023641F"/>
    <w:rsid w:val="0023676B"/>
    <w:rsid w:val="00240147"/>
    <w:rsid w:val="002411B0"/>
    <w:rsid w:val="0024181D"/>
    <w:rsid w:val="002463A3"/>
    <w:rsid w:val="00246EE1"/>
    <w:rsid w:val="0025106F"/>
    <w:rsid w:val="00251D75"/>
    <w:rsid w:val="0025539C"/>
    <w:rsid w:val="0025750A"/>
    <w:rsid w:val="00257B57"/>
    <w:rsid w:val="00260102"/>
    <w:rsid w:val="00262B4B"/>
    <w:rsid w:val="00262E21"/>
    <w:rsid w:val="0026552D"/>
    <w:rsid w:val="00266AB4"/>
    <w:rsid w:val="0027280E"/>
    <w:rsid w:val="00272EA5"/>
    <w:rsid w:val="00273E6B"/>
    <w:rsid w:val="0027409B"/>
    <w:rsid w:val="00274883"/>
    <w:rsid w:val="0028002F"/>
    <w:rsid w:val="00280CB5"/>
    <w:rsid w:val="00283E1D"/>
    <w:rsid w:val="00285C8C"/>
    <w:rsid w:val="002872FD"/>
    <w:rsid w:val="00294BD9"/>
    <w:rsid w:val="00294E2A"/>
    <w:rsid w:val="00296F23"/>
    <w:rsid w:val="002A6898"/>
    <w:rsid w:val="002A717B"/>
    <w:rsid w:val="002B1B00"/>
    <w:rsid w:val="002B2F84"/>
    <w:rsid w:val="002B53C8"/>
    <w:rsid w:val="002B5BC7"/>
    <w:rsid w:val="002B6F04"/>
    <w:rsid w:val="002B7E9B"/>
    <w:rsid w:val="002C2E27"/>
    <w:rsid w:val="002C3D11"/>
    <w:rsid w:val="002C58CC"/>
    <w:rsid w:val="002C5B59"/>
    <w:rsid w:val="002C7455"/>
    <w:rsid w:val="002D1B83"/>
    <w:rsid w:val="002D779B"/>
    <w:rsid w:val="002D7E30"/>
    <w:rsid w:val="002E0952"/>
    <w:rsid w:val="002E1061"/>
    <w:rsid w:val="002E3EAF"/>
    <w:rsid w:val="002E5F85"/>
    <w:rsid w:val="002E7A07"/>
    <w:rsid w:val="002F29FF"/>
    <w:rsid w:val="002F7B25"/>
    <w:rsid w:val="00303287"/>
    <w:rsid w:val="00304BEC"/>
    <w:rsid w:val="003070F8"/>
    <w:rsid w:val="003124D1"/>
    <w:rsid w:val="00317E48"/>
    <w:rsid w:val="003201BC"/>
    <w:rsid w:val="00320D83"/>
    <w:rsid w:val="00322F2A"/>
    <w:rsid w:val="00325CA3"/>
    <w:rsid w:val="00326D8D"/>
    <w:rsid w:val="00330C39"/>
    <w:rsid w:val="00331825"/>
    <w:rsid w:val="00331C64"/>
    <w:rsid w:val="00335064"/>
    <w:rsid w:val="00337B4C"/>
    <w:rsid w:val="00342377"/>
    <w:rsid w:val="00345663"/>
    <w:rsid w:val="003464A4"/>
    <w:rsid w:val="003473D2"/>
    <w:rsid w:val="00351173"/>
    <w:rsid w:val="003516CB"/>
    <w:rsid w:val="00351913"/>
    <w:rsid w:val="003523D4"/>
    <w:rsid w:val="00352419"/>
    <w:rsid w:val="0035269E"/>
    <w:rsid w:val="00357269"/>
    <w:rsid w:val="00361C4C"/>
    <w:rsid w:val="00363631"/>
    <w:rsid w:val="003638BD"/>
    <w:rsid w:val="00364C95"/>
    <w:rsid w:val="00370138"/>
    <w:rsid w:val="00371245"/>
    <w:rsid w:val="00381AEF"/>
    <w:rsid w:val="00382162"/>
    <w:rsid w:val="00384349"/>
    <w:rsid w:val="00384B26"/>
    <w:rsid w:val="00385234"/>
    <w:rsid w:val="0038662B"/>
    <w:rsid w:val="003867A6"/>
    <w:rsid w:val="003874C7"/>
    <w:rsid w:val="003911DD"/>
    <w:rsid w:val="0039211F"/>
    <w:rsid w:val="00393567"/>
    <w:rsid w:val="00395D3F"/>
    <w:rsid w:val="00395E97"/>
    <w:rsid w:val="00396637"/>
    <w:rsid w:val="003A16EE"/>
    <w:rsid w:val="003A5FEC"/>
    <w:rsid w:val="003A74D0"/>
    <w:rsid w:val="003B04E3"/>
    <w:rsid w:val="003B14F9"/>
    <w:rsid w:val="003B3BE0"/>
    <w:rsid w:val="003B794D"/>
    <w:rsid w:val="003C5BDC"/>
    <w:rsid w:val="003C640A"/>
    <w:rsid w:val="003D1245"/>
    <w:rsid w:val="003D28B0"/>
    <w:rsid w:val="003D34DA"/>
    <w:rsid w:val="003D374A"/>
    <w:rsid w:val="003D57CF"/>
    <w:rsid w:val="003D6DD7"/>
    <w:rsid w:val="003E0837"/>
    <w:rsid w:val="003E364E"/>
    <w:rsid w:val="003E5AAE"/>
    <w:rsid w:val="003E683B"/>
    <w:rsid w:val="003F0EAC"/>
    <w:rsid w:val="003F18E9"/>
    <w:rsid w:val="003F1DF5"/>
    <w:rsid w:val="003F66F9"/>
    <w:rsid w:val="003F7302"/>
    <w:rsid w:val="004004FE"/>
    <w:rsid w:val="00401CAC"/>
    <w:rsid w:val="00404371"/>
    <w:rsid w:val="00405E1E"/>
    <w:rsid w:val="00406A91"/>
    <w:rsid w:val="00406F38"/>
    <w:rsid w:val="004109B3"/>
    <w:rsid w:val="004133A5"/>
    <w:rsid w:val="00414FEF"/>
    <w:rsid w:val="00420401"/>
    <w:rsid w:val="004207CA"/>
    <w:rsid w:val="00421669"/>
    <w:rsid w:val="00423B5B"/>
    <w:rsid w:val="00424803"/>
    <w:rsid w:val="0043265A"/>
    <w:rsid w:val="00440EE3"/>
    <w:rsid w:val="00440EFC"/>
    <w:rsid w:val="004444E2"/>
    <w:rsid w:val="004501CF"/>
    <w:rsid w:val="00451DED"/>
    <w:rsid w:val="004531F7"/>
    <w:rsid w:val="00453C98"/>
    <w:rsid w:val="00455DB9"/>
    <w:rsid w:val="00460DDC"/>
    <w:rsid w:val="00461DF5"/>
    <w:rsid w:val="00462896"/>
    <w:rsid w:val="00463AE8"/>
    <w:rsid w:val="004729B5"/>
    <w:rsid w:val="00473735"/>
    <w:rsid w:val="00473CDB"/>
    <w:rsid w:val="004748C7"/>
    <w:rsid w:val="0047545C"/>
    <w:rsid w:val="004754C8"/>
    <w:rsid w:val="00477BF4"/>
    <w:rsid w:val="00480E27"/>
    <w:rsid w:val="00480E5E"/>
    <w:rsid w:val="00481A91"/>
    <w:rsid w:val="00484708"/>
    <w:rsid w:val="0048709F"/>
    <w:rsid w:val="004901BA"/>
    <w:rsid w:val="004902C8"/>
    <w:rsid w:val="004A294B"/>
    <w:rsid w:val="004A39B3"/>
    <w:rsid w:val="004A42C3"/>
    <w:rsid w:val="004A5E4D"/>
    <w:rsid w:val="004A6B3C"/>
    <w:rsid w:val="004A7718"/>
    <w:rsid w:val="004B0E28"/>
    <w:rsid w:val="004B18A5"/>
    <w:rsid w:val="004B3E47"/>
    <w:rsid w:val="004B6C4E"/>
    <w:rsid w:val="004B7632"/>
    <w:rsid w:val="004C064A"/>
    <w:rsid w:val="004C107D"/>
    <w:rsid w:val="004C2D77"/>
    <w:rsid w:val="004C4062"/>
    <w:rsid w:val="004C646F"/>
    <w:rsid w:val="004C6887"/>
    <w:rsid w:val="004C6CA1"/>
    <w:rsid w:val="004C76BB"/>
    <w:rsid w:val="004D208A"/>
    <w:rsid w:val="004D54A7"/>
    <w:rsid w:val="004D6251"/>
    <w:rsid w:val="004D75E1"/>
    <w:rsid w:val="004D7989"/>
    <w:rsid w:val="004D7EEB"/>
    <w:rsid w:val="004E07DF"/>
    <w:rsid w:val="004E167F"/>
    <w:rsid w:val="004E30B6"/>
    <w:rsid w:val="004E3BE1"/>
    <w:rsid w:val="004E4E3F"/>
    <w:rsid w:val="004E5322"/>
    <w:rsid w:val="004F123A"/>
    <w:rsid w:val="004F12D4"/>
    <w:rsid w:val="004F2240"/>
    <w:rsid w:val="004F252D"/>
    <w:rsid w:val="004F4681"/>
    <w:rsid w:val="005027F0"/>
    <w:rsid w:val="00502BD4"/>
    <w:rsid w:val="00504B55"/>
    <w:rsid w:val="00504D75"/>
    <w:rsid w:val="00505452"/>
    <w:rsid w:val="005158BC"/>
    <w:rsid w:val="00515DF8"/>
    <w:rsid w:val="00523102"/>
    <w:rsid w:val="00527C0B"/>
    <w:rsid w:val="00531AB4"/>
    <w:rsid w:val="00532145"/>
    <w:rsid w:val="00532636"/>
    <w:rsid w:val="005328CE"/>
    <w:rsid w:val="0053460A"/>
    <w:rsid w:val="0053590A"/>
    <w:rsid w:val="00536BB4"/>
    <w:rsid w:val="005371F9"/>
    <w:rsid w:val="00540977"/>
    <w:rsid w:val="00543057"/>
    <w:rsid w:val="005454FF"/>
    <w:rsid w:val="00546355"/>
    <w:rsid w:val="00547F0F"/>
    <w:rsid w:val="005517EE"/>
    <w:rsid w:val="00551C5C"/>
    <w:rsid w:val="00552026"/>
    <w:rsid w:val="00553470"/>
    <w:rsid w:val="005547ED"/>
    <w:rsid w:val="00557168"/>
    <w:rsid w:val="00557673"/>
    <w:rsid w:val="00562B8E"/>
    <w:rsid w:val="00566DC3"/>
    <w:rsid w:val="005713E6"/>
    <w:rsid w:val="005725BB"/>
    <w:rsid w:val="00577A2C"/>
    <w:rsid w:val="00580ABB"/>
    <w:rsid w:val="00581060"/>
    <w:rsid w:val="00582AB1"/>
    <w:rsid w:val="00584C68"/>
    <w:rsid w:val="005874C1"/>
    <w:rsid w:val="005946FB"/>
    <w:rsid w:val="00595F90"/>
    <w:rsid w:val="005A16BA"/>
    <w:rsid w:val="005A3830"/>
    <w:rsid w:val="005B1940"/>
    <w:rsid w:val="005B1975"/>
    <w:rsid w:val="005B33EA"/>
    <w:rsid w:val="005B625E"/>
    <w:rsid w:val="005C0361"/>
    <w:rsid w:val="005C08BC"/>
    <w:rsid w:val="005D05C8"/>
    <w:rsid w:val="005D3A9E"/>
    <w:rsid w:val="005D3D97"/>
    <w:rsid w:val="005D6434"/>
    <w:rsid w:val="005D6A72"/>
    <w:rsid w:val="005E146D"/>
    <w:rsid w:val="005E17D4"/>
    <w:rsid w:val="005E3366"/>
    <w:rsid w:val="005E3669"/>
    <w:rsid w:val="005E4965"/>
    <w:rsid w:val="005E4CC2"/>
    <w:rsid w:val="005E557E"/>
    <w:rsid w:val="005E5B65"/>
    <w:rsid w:val="005E6552"/>
    <w:rsid w:val="005E65BC"/>
    <w:rsid w:val="005F0A4C"/>
    <w:rsid w:val="005F18FF"/>
    <w:rsid w:val="005F19B6"/>
    <w:rsid w:val="005F2AE1"/>
    <w:rsid w:val="005F3C2B"/>
    <w:rsid w:val="005F3FC1"/>
    <w:rsid w:val="005F5036"/>
    <w:rsid w:val="0060086F"/>
    <w:rsid w:val="00607579"/>
    <w:rsid w:val="006108F8"/>
    <w:rsid w:val="00613EAA"/>
    <w:rsid w:val="00627B48"/>
    <w:rsid w:val="00632E76"/>
    <w:rsid w:val="006330E8"/>
    <w:rsid w:val="0063359A"/>
    <w:rsid w:val="006359FF"/>
    <w:rsid w:val="006361E9"/>
    <w:rsid w:val="00636637"/>
    <w:rsid w:val="00637518"/>
    <w:rsid w:val="00637B99"/>
    <w:rsid w:val="00641540"/>
    <w:rsid w:val="00644F6C"/>
    <w:rsid w:val="006460AB"/>
    <w:rsid w:val="00647310"/>
    <w:rsid w:val="0065324C"/>
    <w:rsid w:val="006542DA"/>
    <w:rsid w:val="00654681"/>
    <w:rsid w:val="00655DA1"/>
    <w:rsid w:val="006577EB"/>
    <w:rsid w:val="00660DCE"/>
    <w:rsid w:val="006630CB"/>
    <w:rsid w:val="00663203"/>
    <w:rsid w:val="00665FAC"/>
    <w:rsid w:val="00666830"/>
    <w:rsid w:val="006675E7"/>
    <w:rsid w:val="00667737"/>
    <w:rsid w:val="006677D4"/>
    <w:rsid w:val="006718D6"/>
    <w:rsid w:val="00674347"/>
    <w:rsid w:val="00674E6D"/>
    <w:rsid w:val="00676017"/>
    <w:rsid w:val="00676BB2"/>
    <w:rsid w:val="00677108"/>
    <w:rsid w:val="006832FB"/>
    <w:rsid w:val="0068358F"/>
    <w:rsid w:val="006837F6"/>
    <w:rsid w:val="00683D2A"/>
    <w:rsid w:val="00687B6D"/>
    <w:rsid w:val="006935EE"/>
    <w:rsid w:val="00694F3A"/>
    <w:rsid w:val="0069511A"/>
    <w:rsid w:val="00695AB6"/>
    <w:rsid w:val="00697E20"/>
    <w:rsid w:val="006A0267"/>
    <w:rsid w:val="006A1594"/>
    <w:rsid w:val="006A2EF5"/>
    <w:rsid w:val="006A43B4"/>
    <w:rsid w:val="006A6AA6"/>
    <w:rsid w:val="006A6AF6"/>
    <w:rsid w:val="006B25CF"/>
    <w:rsid w:val="006B3AA8"/>
    <w:rsid w:val="006B6197"/>
    <w:rsid w:val="006C2294"/>
    <w:rsid w:val="006C6187"/>
    <w:rsid w:val="006C7717"/>
    <w:rsid w:val="006C7871"/>
    <w:rsid w:val="006D0854"/>
    <w:rsid w:val="006D1A7A"/>
    <w:rsid w:val="006D1AAD"/>
    <w:rsid w:val="006D2785"/>
    <w:rsid w:val="006D5D84"/>
    <w:rsid w:val="006D6B22"/>
    <w:rsid w:val="006E2E5A"/>
    <w:rsid w:val="006E6042"/>
    <w:rsid w:val="006E6C32"/>
    <w:rsid w:val="006E6F55"/>
    <w:rsid w:val="006F23BE"/>
    <w:rsid w:val="006F2928"/>
    <w:rsid w:val="006F3BBF"/>
    <w:rsid w:val="006F4760"/>
    <w:rsid w:val="006F7397"/>
    <w:rsid w:val="006F79D9"/>
    <w:rsid w:val="006F7D73"/>
    <w:rsid w:val="00701437"/>
    <w:rsid w:val="007069DE"/>
    <w:rsid w:val="007103DE"/>
    <w:rsid w:val="0071191E"/>
    <w:rsid w:val="00711A8C"/>
    <w:rsid w:val="0072093A"/>
    <w:rsid w:val="0072177B"/>
    <w:rsid w:val="00721822"/>
    <w:rsid w:val="00722169"/>
    <w:rsid w:val="00722221"/>
    <w:rsid w:val="007224AB"/>
    <w:rsid w:val="00724F57"/>
    <w:rsid w:val="00725B48"/>
    <w:rsid w:val="00730598"/>
    <w:rsid w:val="00734143"/>
    <w:rsid w:val="00735C9E"/>
    <w:rsid w:val="00740FE7"/>
    <w:rsid w:val="00742A4D"/>
    <w:rsid w:val="007452BE"/>
    <w:rsid w:val="007465AD"/>
    <w:rsid w:val="00746A2E"/>
    <w:rsid w:val="00752D9F"/>
    <w:rsid w:val="00752EBC"/>
    <w:rsid w:val="00753D60"/>
    <w:rsid w:val="00757238"/>
    <w:rsid w:val="00761EF4"/>
    <w:rsid w:val="00762712"/>
    <w:rsid w:val="00766AD1"/>
    <w:rsid w:val="007678F2"/>
    <w:rsid w:val="00767E02"/>
    <w:rsid w:val="007713EF"/>
    <w:rsid w:val="007723F0"/>
    <w:rsid w:val="007752D8"/>
    <w:rsid w:val="00776B91"/>
    <w:rsid w:val="00777525"/>
    <w:rsid w:val="00781A70"/>
    <w:rsid w:val="0078217C"/>
    <w:rsid w:val="00784E5E"/>
    <w:rsid w:val="00785039"/>
    <w:rsid w:val="007850F8"/>
    <w:rsid w:val="00785367"/>
    <w:rsid w:val="00785FF6"/>
    <w:rsid w:val="00787C8F"/>
    <w:rsid w:val="00790ADF"/>
    <w:rsid w:val="00790FCF"/>
    <w:rsid w:val="00792592"/>
    <w:rsid w:val="00796615"/>
    <w:rsid w:val="007A2706"/>
    <w:rsid w:val="007A2C23"/>
    <w:rsid w:val="007A3183"/>
    <w:rsid w:val="007A34D3"/>
    <w:rsid w:val="007A498C"/>
    <w:rsid w:val="007A4AE6"/>
    <w:rsid w:val="007A6290"/>
    <w:rsid w:val="007B0A73"/>
    <w:rsid w:val="007B1965"/>
    <w:rsid w:val="007C1583"/>
    <w:rsid w:val="007C20E6"/>
    <w:rsid w:val="007C413C"/>
    <w:rsid w:val="007C69F7"/>
    <w:rsid w:val="007C75A8"/>
    <w:rsid w:val="007D0ECC"/>
    <w:rsid w:val="007D1E4F"/>
    <w:rsid w:val="007D4578"/>
    <w:rsid w:val="007D7288"/>
    <w:rsid w:val="007E3759"/>
    <w:rsid w:val="007E3E90"/>
    <w:rsid w:val="007E6D3E"/>
    <w:rsid w:val="007E6EA2"/>
    <w:rsid w:val="007F063E"/>
    <w:rsid w:val="007F161E"/>
    <w:rsid w:val="007F1AF0"/>
    <w:rsid w:val="007F3617"/>
    <w:rsid w:val="007F3684"/>
    <w:rsid w:val="007F3A29"/>
    <w:rsid w:val="007F3D3C"/>
    <w:rsid w:val="007F462E"/>
    <w:rsid w:val="007F47BC"/>
    <w:rsid w:val="007F5347"/>
    <w:rsid w:val="007F6079"/>
    <w:rsid w:val="008005B9"/>
    <w:rsid w:val="00805449"/>
    <w:rsid w:val="00805D1E"/>
    <w:rsid w:val="008064FC"/>
    <w:rsid w:val="008074AB"/>
    <w:rsid w:val="00813811"/>
    <w:rsid w:val="008139DD"/>
    <w:rsid w:val="00816E9E"/>
    <w:rsid w:val="00821C9A"/>
    <w:rsid w:val="00821D78"/>
    <w:rsid w:val="0082243A"/>
    <w:rsid w:val="008227B3"/>
    <w:rsid w:val="00824C30"/>
    <w:rsid w:val="0082525A"/>
    <w:rsid w:val="00825E08"/>
    <w:rsid w:val="00830EA5"/>
    <w:rsid w:val="00831126"/>
    <w:rsid w:val="00831F06"/>
    <w:rsid w:val="00836FE9"/>
    <w:rsid w:val="00837AD0"/>
    <w:rsid w:val="00840C72"/>
    <w:rsid w:val="00843705"/>
    <w:rsid w:val="00843DED"/>
    <w:rsid w:val="00855C88"/>
    <w:rsid w:val="00855D1C"/>
    <w:rsid w:val="00855F83"/>
    <w:rsid w:val="00856A09"/>
    <w:rsid w:val="008576F7"/>
    <w:rsid w:val="00864522"/>
    <w:rsid w:val="00864CF3"/>
    <w:rsid w:val="00873F30"/>
    <w:rsid w:val="00873F31"/>
    <w:rsid w:val="008755F7"/>
    <w:rsid w:val="00876E91"/>
    <w:rsid w:val="00877245"/>
    <w:rsid w:val="00885181"/>
    <w:rsid w:val="0089057C"/>
    <w:rsid w:val="0089079D"/>
    <w:rsid w:val="00891405"/>
    <w:rsid w:val="00891EE0"/>
    <w:rsid w:val="00892462"/>
    <w:rsid w:val="008A0F37"/>
    <w:rsid w:val="008A2C18"/>
    <w:rsid w:val="008A3322"/>
    <w:rsid w:val="008A4AD3"/>
    <w:rsid w:val="008A51BE"/>
    <w:rsid w:val="008A65F7"/>
    <w:rsid w:val="008B01B6"/>
    <w:rsid w:val="008B040A"/>
    <w:rsid w:val="008B104A"/>
    <w:rsid w:val="008B52DC"/>
    <w:rsid w:val="008C4657"/>
    <w:rsid w:val="008C6C3A"/>
    <w:rsid w:val="008C72D3"/>
    <w:rsid w:val="008D1627"/>
    <w:rsid w:val="008D1DA4"/>
    <w:rsid w:val="008D3F55"/>
    <w:rsid w:val="008D54C3"/>
    <w:rsid w:val="008D73D6"/>
    <w:rsid w:val="008E29C1"/>
    <w:rsid w:val="008E349F"/>
    <w:rsid w:val="008E3B66"/>
    <w:rsid w:val="008E744A"/>
    <w:rsid w:val="008F21EB"/>
    <w:rsid w:val="008F4A64"/>
    <w:rsid w:val="008F539D"/>
    <w:rsid w:val="00900730"/>
    <w:rsid w:val="0090136D"/>
    <w:rsid w:val="00902929"/>
    <w:rsid w:val="009031ED"/>
    <w:rsid w:val="00903256"/>
    <w:rsid w:val="0090523E"/>
    <w:rsid w:val="0090678A"/>
    <w:rsid w:val="0091150A"/>
    <w:rsid w:val="009150E4"/>
    <w:rsid w:val="009154E5"/>
    <w:rsid w:val="00915598"/>
    <w:rsid w:val="009168CA"/>
    <w:rsid w:val="009228B7"/>
    <w:rsid w:val="0092344E"/>
    <w:rsid w:val="00925A92"/>
    <w:rsid w:val="009306C9"/>
    <w:rsid w:val="009311D3"/>
    <w:rsid w:val="009330B4"/>
    <w:rsid w:val="00934615"/>
    <w:rsid w:val="009350E6"/>
    <w:rsid w:val="0093526D"/>
    <w:rsid w:val="00935C99"/>
    <w:rsid w:val="00935EA6"/>
    <w:rsid w:val="00936CE7"/>
    <w:rsid w:val="009406EA"/>
    <w:rsid w:val="009412EA"/>
    <w:rsid w:val="0094374D"/>
    <w:rsid w:val="00945372"/>
    <w:rsid w:val="009518C2"/>
    <w:rsid w:val="00953389"/>
    <w:rsid w:val="00956606"/>
    <w:rsid w:val="00956E12"/>
    <w:rsid w:val="00956E19"/>
    <w:rsid w:val="00956FCA"/>
    <w:rsid w:val="00960BEA"/>
    <w:rsid w:val="00962B34"/>
    <w:rsid w:val="00962B46"/>
    <w:rsid w:val="00964867"/>
    <w:rsid w:val="00964A80"/>
    <w:rsid w:val="00964B2B"/>
    <w:rsid w:val="00965BAE"/>
    <w:rsid w:val="00966A33"/>
    <w:rsid w:val="00966C97"/>
    <w:rsid w:val="0097033C"/>
    <w:rsid w:val="009703D8"/>
    <w:rsid w:val="00970A28"/>
    <w:rsid w:val="009724A6"/>
    <w:rsid w:val="00973131"/>
    <w:rsid w:val="00974CF1"/>
    <w:rsid w:val="009751A0"/>
    <w:rsid w:val="00977334"/>
    <w:rsid w:val="00977CC5"/>
    <w:rsid w:val="0098057B"/>
    <w:rsid w:val="00983A1C"/>
    <w:rsid w:val="00983DBD"/>
    <w:rsid w:val="00986F57"/>
    <w:rsid w:val="009870A6"/>
    <w:rsid w:val="00987DDF"/>
    <w:rsid w:val="009904DB"/>
    <w:rsid w:val="00990775"/>
    <w:rsid w:val="00991769"/>
    <w:rsid w:val="00993342"/>
    <w:rsid w:val="00994DC6"/>
    <w:rsid w:val="009A2C14"/>
    <w:rsid w:val="009A3812"/>
    <w:rsid w:val="009A3E30"/>
    <w:rsid w:val="009A4214"/>
    <w:rsid w:val="009A4C57"/>
    <w:rsid w:val="009A6CBE"/>
    <w:rsid w:val="009B0305"/>
    <w:rsid w:val="009B17CA"/>
    <w:rsid w:val="009B1D66"/>
    <w:rsid w:val="009B6AAB"/>
    <w:rsid w:val="009B7180"/>
    <w:rsid w:val="009B7214"/>
    <w:rsid w:val="009C458A"/>
    <w:rsid w:val="009C63BD"/>
    <w:rsid w:val="009C63E8"/>
    <w:rsid w:val="009D3F88"/>
    <w:rsid w:val="009D4709"/>
    <w:rsid w:val="009D797F"/>
    <w:rsid w:val="009E0F1A"/>
    <w:rsid w:val="009E1751"/>
    <w:rsid w:val="009E3BFE"/>
    <w:rsid w:val="009E5843"/>
    <w:rsid w:val="009F04C8"/>
    <w:rsid w:val="009F30DD"/>
    <w:rsid w:val="009F3971"/>
    <w:rsid w:val="009F4DCB"/>
    <w:rsid w:val="00A06806"/>
    <w:rsid w:val="00A10660"/>
    <w:rsid w:val="00A1324B"/>
    <w:rsid w:val="00A208B5"/>
    <w:rsid w:val="00A21567"/>
    <w:rsid w:val="00A21882"/>
    <w:rsid w:val="00A2267B"/>
    <w:rsid w:val="00A228D5"/>
    <w:rsid w:val="00A26FC8"/>
    <w:rsid w:val="00A31424"/>
    <w:rsid w:val="00A34D20"/>
    <w:rsid w:val="00A3602E"/>
    <w:rsid w:val="00A40EAA"/>
    <w:rsid w:val="00A42DBD"/>
    <w:rsid w:val="00A43014"/>
    <w:rsid w:val="00A4694B"/>
    <w:rsid w:val="00A47C37"/>
    <w:rsid w:val="00A50A07"/>
    <w:rsid w:val="00A51081"/>
    <w:rsid w:val="00A5124F"/>
    <w:rsid w:val="00A51287"/>
    <w:rsid w:val="00A52D39"/>
    <w:rsid w:val="00A549C6"/>
    <w:rsid w:val="00A54E1C"/>
    <w:rsid w:val="00A654D7"/>
    <w:rsid w:val="00A655F4"/>
    <w:rsid w:val="00A662CD"/>
    <w:rsid w:val="00A67110"/>
    <w:rsid w:val="00A724E4"/>
    <w:rsid w:val="00A7287B"/>
    <w:rsid w:val="00A75999"/>
    <w:rsid w:val="00A7636F"/>
    <w:rsid w:val="00A7666C"/>
    <w:rsid w:val="00A77AB3"/>
    <w:rsid w:val="00A80377"/>
    <w:rsid w:val="00A831EC"/>
    <w:rsid w:val="00A8404B"/>
    <w:rsid w:val="00A84213"/>
    <w:rsid w:val="00A851BB"/>
    <w:rsid w:val="00A86816"/>
    <w:rsid w:val="00A868F6"/>
    <w:rsid w:val="00A86A4C"/>
    <w:rsid w:val="00A86F64"/>
    <w:rsid w:val="00A87DA9"/>
    <w:rsid w:val="00A92734"/>
    <w:rsid w:val="00A97824"/>
    <w:rsid w:val="00AA0102"/>
    <w:rsid w:val="00AA0BB1"/>
    <w:rsid w:val="00AA0C5E"/>
    <w:rsid w:val="00AA516D"/>
    <w:rsid w:val="00AB054F"/>
    <w:rsid w:val="00AB296A"/>
    <w:rsid w:val="00AB2A79"/>
    <w:rsid w:val="00AB46D9"/>
    <w:rsid w:val="00AB6B17"/>
    <w:rsid w:val="00AC00AD"/>
    <w:rsid w:val="00AC0904"/>
    <w:rsid w:val="00AC0945"/>
    <w:rsid w:val="00AC4BC6"/>
    <w:rsid w:val="00AC59FF"/>
    <w:rsid w:val="00AC5E27"/>
    <w:rsid w:val="00AD02BF"/>
    <w:rsid w:val="00AD1616"/>
    <w:rsid w:val="00AD24BD"/>
    <w:rsid w:val="00AD41FC"/>
    <w:rsid w:val="00AD4D1C"/>
    <w:rsid w:val="00AE18F1"/>
    <w:rsid w:val="00AE30BF"/>
    <w:rsid w:val="00AF0D0E"/>
    <w:rsid w:val="00AF46F7"/>
    <w:rsid w:val="00AF6D8F"/>
    <w:rsid w:val="00B02026"/>
    <w:rsid w:val="00B07C5C"/>
    <w:rsid w:val="00B10D90"/>
    <w:rsid w:val="00B12322"/>
    <w:rsid w:val="00B13F65"/>
    <w:rsid w:val="00B21B34"/>
    <w:rsid w:val="00B2297B"/>
    <w:rsid w:val="00B262CB"/>
    <w:rsid w:val="00B2674B"/>
    <w:rsid w:val="00B274BB"/>
    <w:rsid w:val="00B301C7"/>
    <w:rsid w:val="00B32121"/>
    <w:rsid w:val="00B4034C"/>
    <w:rsid w:val="00B40813"/>
    <w:rsid w:val="00B43974"/>
    <w:rsid w:val="00B449FF"/>
    <w:rsid w:val="00B474EF"/>
    <w:rsid w:val="00B508DE"/>
    <w:rsid w:val="00B5225A"/>
    <w:rsid w:val="00B54A82"/>
    <w:rsid w:val="00B56ABE"/>
    <w:rsid w:val="00B5798E"/>
    <w:rsid w:val="00B61FA8"/>
    <w:rsid w:val="00B64E9E"/>
    <w:rsid w:val="00B71D05"/>
    <w:rsid w:val="00B729C7"/>
    <w:rsid w:val="00B77AF2"/>
    <w:rsid w:val="00B80A36"/>
    <w:rsid w:val="00B8125D"/>
    <w:rsid w:val="00B82823"/>
    <w:rsid w:val="00B8385F"/>
    <w:rsid w:val="00B8524F"/>
    <w:rsid w:val="00B8593E"/>
    <w:rsid w:val="00B900F4"/>
    <w:rsid w:val="00B90860"/>
    <w:rsid w:val="00B92361"/>
    <w:rsid w:val="00B9293F"/>
    <w:rsid w:val="00B92C56"/>
    <w:rsid w:val="00B9336F"/>
    <w:rsid w:val="00B936AE"/>
    <w:rsid w:val="00B949BE"/>
    <w:rsid w:val="00B964AB"/>
    <w:rsid w:val="00B9731C"/>
    <w:rsid w:val="00BA14C5"/>
    <w:rsid w:val="00BA18C3"/>
    <w:rsid w:val="00BA1987"/>
    <w:rsid w:val="00BA25E1"/>
    <w:rsid w:val="00BA2702"/>
    <w:rsid w:val="00BA3ACF"/>
    <w:rsid w:val="00BA3B1A"/>
    <w:rsid w:val="00BA5547"/>
    <w:rsid w:val="00BA6AEB"/>
    <w:rsid w:val="00BA7F81"/>
    <w:rsid w:val="00BB0DFA"/>
    <w:rsid w:val="00BB0F90"/>
    <w:rsid w:val="00BB125D"/>
    <w:rsid w:val="00BB148E"/>
    <w:rsid w:val="00BB1B49"/>
    <w:rsid w:val="00BB30A5"/>
    <w:rsid w:val="00BB3110"/>
    <w:rsid w:val="00BB5BB2"/>
    <w:rsid w:val="00BC2308"/>
    <w:rsid w:val="00BC5068"/>
    <w:rsid w:val="00BD0AE7"/>
    <w:rsid w:val="00BD50DE"/>
    <w:rsid w:val="00BD6A25"/>
    <w:rsid w:val="00BD6CD0"/>
    <w:rsid w:val="00BE0A16"/>
    <w:rsid w:val="00BE18C4"/>
    <w:rsid w:val="00BE198A"/>
    <w:rsid w:val="00BE2A04"/>
    <w:rsid w:val="00BE3CA6"/>
    <w:rsid w:val="00BE3DBD"/>
    <w:rsid w:val="00BE5315"/>
    <w:rsid w:val="00BF141D"/>
    <w:rsid w:val="00BF15C5"/>
    <w:rsid w:val="00BF2452"/>
    <w:rsid w:val="00BF7994"/>
    <w:rsid w:val="00C0270B"/>
    <w:rsid w:val="00C058FC"/>
    <w:rsid w:val="00C0675C"/>
    <w:rsid w:val="00C16914"/>
    <w:rsid w:val="00C2389D"/>
    <w:rsid w:val="00C24085"/>
    <w:rsid w:val="00C24DEF"/>
    <w:rsid w:val="00C325E6"/>
    <w:rsid w:val="00C36295"/>
    <w:rsid w:val="00C44E00"/>
    <w:rsid w:val="00C45057"/>
    <w:rsid w:val="00C46A37"/>
    <w:rsid w:val="00C503FC"/>
    <w:rsid w:val="00C5461E"/>
    <w:rsid w:val="00C55421"/>
    <w:rsid w:val="00C563CD"/>
    <w:rsid w:val="00C642F3"/>
    <w:rsid w:val="00C66929"/>
    <w:rsid w:val="00C724C8"/>
    <w:rsid w:val="00C74E6F"/>
    <w:rsid w:val="00C75817"/>
    <w:rsid w:val="00C75938"/>
    <w:rsid w:val="00C81260"/>
    <w:rsid w:val="00C812FB"/>
    <w:rsid w:val="00C867EC"/>
    <w:rsid w:val="00C87186"/>
    <w:rsid w:val="00C87BAD"/>
    <w:rsid w:val="00C93529"/>
    <w:rsid w:val="00C97C02"/>
    <w:rsid w:val="00CA13A4"/>
    <w:rsid w:val="00CA1C7A"/>
    <w:rsid w:val="00CA1D4A"/>
    <w:rsid w:val="00CA1DAB"/>
    <w:rsid w:val="00CA2191"/>
    <w:rsid w:val="00CA25B7"/>
    <w:rsid w:val="00CA44EA"/>
    <w:rsid w:val="00CA4FF9"/>
    <w:rsid w:val="00CA7E3A"/>
    <w:rsid w:val="00CB3C32"/>
    <w:rsid w:val="00CB72FC"/>
    <w:rsid w:val="00CC0E17"/>
    <w:rsid w:val="00CC1940"/>
    <w:rsid w:val="00CC497D"/>
    <w:rsid w:val="00CC4DCC"/>
    <w:rsid w:val="00CC670B"/>
    <w:rsid w:val="00CC68FA"/>
    <w:rsid w:val="00CD0782"/>
    <w:rsid w:val="00CD1488"/>
    <w:rsid w:val="00CD1FFD"/>
    <w:rsid w:val="00CD2973"/>
    <w:rsid w:val="00CD4E62"/>
    <w:rsid w:val="00CD6B7B"/>
    <w:rsid w:val="00CE2830"/>
    <w:rsid w:val="00CE4842"/>
    <w:rsid w:val="00CE5B42"/>
    <w:rsid w:val="00CF3FAF"/>
    <w:rsid w:val="00CF7B1A"/>
    <w:rsid w:val="00D005F4"/>
    <w:rsid w:val="00D00EF6"/>
    <w:rsid w:val="00D035E7"/>
    <w:rsid w:val="00D04707"/>
    <w:rsid w:val="00D07A09"/>
    <w:rsid w:val="00D07EA6"/>
    <w:rsid w:val="00D135DC"/>
    <w:rsid w:val="00D13B3B"/>
    <w:rsid w:val="00D140B3"/>
    <w:rsid w:val="00D142FA"/>
    <w:rsid w:val="00D1464D"/>
    <w:rsid w:val="00D15FA6"/>
    <w:rsid w:val="00D161B4"/>
    <w:rsid w:val="00D1679E"/>
    <w:rsid w:val="00D17F26"/>
    <w:rsid w:val="00D22E29"/>
    <w:rsid w:val="00D24672"/>
    <w:rsid w:val="00D2778F"/>
    <w:rsid w:val="00D309AC"/>
    <w:rsid w:val="00D31FA0"/>
    <w:rsid w:val="00D32C77"/>
    <w:rsid w:val="00D32E35"/>
    <w:rsid w:val="00D337B4"/>
    <w:rsid w:val="00D36FB6"/>
    <w:rsid w:val="00D40BD1"/>
    <w:rsid w:val="00D456C4"/>
    <w:rsid w:val="00D45A23"/>
    <w:rsid w:val="00D50465"/>
    <w:rsid w:val="00D53D45"/>
    <w:rsid w:val="00D54330"/>
    <w:rsid w:val="00D54877"/>
    <w:rsid w:val="00D54D02"/>
    <w:rsid w:val="00D61404"/>
    <w:rsid w:val="00D61437"/>
    <w:rsid w:val="00D6186E"/>
    <w:rsid w:val="00D64304"/>
    <w:rsid w:val="00D648BF"/>
    <w:rsid w:val="00D64F47"/>
    <w:rsid w:val="00D702A1"/>
    <w:rsid w:val="00D705B8"/>
    <w:rsid w:val="00D7131F"/>
    <w:rsid w:val="00D71CE1"/>
    <w:rsid w:val="00D73856"/>
    <w:rsid w:val="00D75F1E"/>
    <w:rsid w:val="00D77226"/>
    <w:rsid w:val="00D775E3"/>
    <w:rsid w:val="00D77B04"/>
    <w:rsid w:val="00D8060C"/>
    <w:rsid w:val="00D8688A"/>
    <w:rsid w:val="00D86C32"/>
    <w:rsid w:val="00D86FEA"/>
    <w:rsid w:val="00D92F90"/>
    <w:rsid w:val="00DA0E18"/>
    <w:rsid w:val="00DA3F6E"/>
    <w:rsid w:val="00DA72ED"/>
    <w:rsid w:val="00DA73B2"/>
    <w:rsid w:val="00DA780A"/>
    <w:rsid w:val="00DB01AE"/>
    <w:rsid w:val="00DB404C"/>
    <w:rsid w:val="00DB604B"/>
    <w:rsid w:val="00DC0D8B"/>
    <w:rsid w:val="00DC3733"/>
    <w:rsid w:val="00DC4100"/>
    <w:rsid w:val="00DC6E65"/>
    <w:rsid w:val="00DD17B3"/>
    <w:rsid w:val="00DD2132"/>
    <w:rsid w:val="00DD3295"/>
    <w:rsid w:val="00DD4FBA"/>
    <w:rsid w:val="00DD64F8"/>
    <w:rsid w:val="00DE157C"/>
    <w:rsid w:val="00DE5269"/>
    <w:rsid w:val="00DE5630"/>
    <w:rsid w:val="00DE5CB0"/>
    <w:rsid w:val="00DE625B"/>
    <w:rsid w:val="00DF0F75"/>
    <w:rsid w:val="00DF3E30"/>
    <w:rsid w:val="00DF4166"/>
    <w:rsid w:val="00DF5AE4"/>
    <w:rsid w:val="00E00651"/>
    <w:rsid w:val="00E01B56"/>
    <w:rsid w:val="00E03739"/>
    <w:rsid w:val="00E03AB2"/>
    <w:rsid w:val="00E05440"/>
    <w:rsid w:val="00E06075"/>
    <w:rsid w:val="00E07886"/>
    <w:rsid w:val="00E10F6C"/>
    <w:rsid w:val="00E12DBF"/>
    <w:rsid w:val="00E13AAA"/>
    <w:rsid w:val="00E1512F"/>
    <w:rsid w:val="00E1539E"/>
    <w:rsid w:val="00E1548A"/>
    <w:rsid w:val="00E1755A"/>
    <w:rsid w:val="00E203AB"/>
    <w:rsid w:val="00E21FBF"/>
    <w:rsid w:val="00E23415"/>
    <w:rsid w:val="00E2488F"/>
    <w:rsid w:val="00E25D81"/>
    <w:rsid w:val="00E30373"/>
    <w:rsid w:val="00E309F2"/>
    <w:rsid w:val="00E31E1C"/>
    <w:rsid w:val="00E33164"/>
    <w:rsid w:val="00E358EA"/>
    <w:rsid w:val="00E35B34"/>
    <w:rsid w:val="00E361B5"/>
    <w:rsid w:val="00E375C1"/>
    <w:rsid w:val="00E3763A"/>
    <w:rsid w:val="00E44B88"/>
    <w:rsid w:val="00E45135"/>
    <w:rsid w:val="00E524E9"/>
    <w:rsid w:val="00E55534"/>
    <w:rsid w:val="00E56D22"/>
    <w:rsid w:val="00E573E8"/>
    <w:rsid w:val="00E57E86"/>
    <w:rsid w:val="00E60010"/>
    <w:rsid w:val="00E60431"/>
    <w:rsid w:val="00E61BA5"/>
    <w:rsid w:val="00E629E0"/>
    <w:rsid w:val="00E634CF"/>
    <w:rsid w:val="00E63A7C"/>
    <w:rsid w:val="00E65BE8"/>
    <w:rsid w:val="00E65C90"/>
    <w:rsid w:val="00E66879"/>
    <w:rsid w:val="00E67813"/>
    <w:rsid w:val="00E7399B"/>
    <w:rsid w:val="00E739D5"/>
    <w:rsid w:val="00E754B7"/>
    <w:rsid w:val="00E7625E"/>
    <w:rsid w:val="00E805B8"/>
    <w:rsid w:val="00E813E2"/>
    <w:rsid w:val="00E82043"/>
    <w:rsid w:val="00E8379F"/>
    <w:rsid w:val="00E84C63"/>
    <w:rsid w:val="00E85A71"/>
    <w:rsid w:val="00E86292"/>
    <w:rsid w:val="00E87E22"/>
    <w:rsid w:val="00E91EC3"/>
    <w:rsid w:val="00E96A36"/>
    <w:rsid w:val="00EA24E0"/>
    <w:rsid w:val="00EA330C"/>
    <w:rsid w:val="00EA48ED"/>
    <w:rsid w:val="00EB0D61"/>
    <w:rsid w:val="00EB187C"/>
    <w:rsid w:val="00EB7F7B"/>
    <w:rsid w:val="00EC0844"/>
    <w:rsid w:val="00EC47EF"/>
    <w:rsid w:val="00EC63ED"/>
    <w:rsid w:val="00EC6619"/>
    <w:rsid w:val="00ED0D3F"/>
    <w:rsid w:val="00ED591A"/>
    <w:rsid w:val="00ED6A42"/>
    <w:rsid w:val="00EE0578"/>
    <w:rsid w:val="00EE2802"/>
    <w:rsid w:val="00EE2E34"/>
    <w:rsid w:val="00EE656C"/>
    <w:rsid w:val="00EE6E0A"/>
    <w:rsid w:val="00EF2AF3"/>
    <w:rsid w:val="00EF3F3B"/>
    <w:rsid w:val="00EF5551"/>
    <w:rsid w:val="00F024EB"/>
    <w:rsid w:val="00F02556"/>
    <w:rsid w:val="00F04BA8"/>
    <w:rsid w:val="00F04BB8"/>
    <w:rsid w:val="00F04CAC"/>
    <w:rsid w:val="00F05C76"/>
    <w:rsid w:val="00F067D5"/>
    <w:rsid w:val="00F06B87"/>
    <w:rsid w:val="00F06BB6"/>
    <w:rsid w:val="00F07499"/>
    <w:rsid w:val="00F10323"/>
    <w:rsid w:val="00F12102"/>
    <w:rsid w:val="00F1224F"/>
    <w:rsid w:val="00F126ED"/>
    <w:rsid w:val="00F129DE"/>
    <w:rsid w:val="00F17692"/>
    <w:rsid w:val="00F22D4E"/>
    <w:rsid w:val="00F23C70"/>
    <w:rsid w:val="00F2426A"/>
    <w:rsid w:val="00F25D65"/>
    <w:rsid w:val="00F304B8"/>
    <w:rsid w:val="00F309DB"/>
    <w:rsid w:val="00F32E5C"/>
    <w:rsid w:val="00F36746"/>
    <w:rsid w:val="00F4001B"/>
    <w:rsid w:val="00F43594"/>
    <w:rsid w:val="00F4488A"/>
    <w:rsid w:val="00F45DCD"/>
    <w:rsid w:val="00F460B2"/>
    <w:rsid w:val="00F51B1C"/>
    <w:rsid w:val="00F60DD4"/>
    <w:rsid w:val="00F620F6"/>
    <w:rsid w:val="00F639A9"/>
    <w:rsid w:val="00F63ECC"/>
    <w:rsid w:val="00F641E1"/>
    <w:rsid w:val="00F642DD"/>
    <w:rsid w:val="00F64D06"/>
    <w:rsid w:val="00F6553B"/>
    <w:rsid w:val="00F659A2"/>
    <w:rsid w:val="00F70763"/>
    <w:rsid w:val="00F70879"/>
    <w:rsid w:val="00F71F52"/>
    <w:rsid w:val="00F72AA5"/>
    <w:rsid w:val="00F72D6F"/>
    <w:rsid w:val="00F74FB8"/>
    <w:rsid w:val="00F77E48"/>
    <w:rsid w:val="00F82B1D"/>
    <w:rsid w:val="00F85F48"/>
    <w:rsid w:val="00F87A9A"/>
    <w:rsid w:val="00F90141"/>
    <w:rsid w:val="00F92CF8"/>
    <w:rsid w:val="00F93DCA"/>
    <w:rsid w:val="00F94065"/>
    <w:rsid w:val="00F94810"/>
    <w:rsid w:val="00F96AD7"/>
    <w:rsid w:val="00F97354"/>
    <w:rsid w:val="00FA110A"/>
    <w:rsid w:val="00FA2848"/>
    <w:rsid w:val="00FA3859"/>
    <w:rsid w:val="00FB06C4"/>
    <w:rsid w:val="00FB3F0D"/>
    <w:rsid w:val="00FB6007"/>
    <w:rsid w:val="00FC02D0"/>
    <w:rsid w:val="00FC0F2E"/>
    <w:rsid w:val="00FC1AA3"/>
    <w:rsid w:val="00FD22F3"/>
    <w:rsid w:val="00FD35B7"/>
    <w:rsid w:val="00FE2E53"/>
    <w:rsid w:val="00FE338D"/>
    <w:rsid w:val="00FE68F1"/>
    <w:rsid w:val="00FF0DF4"/>
    <w:rsid w:val="00FF5DAE"/>
    <w:rsid w:val="00FF5EB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DE702"/>
  <w15:docId w15:val="{FDA991FD-331C-1F40-ADA4-8A40B9A9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ind w:right="-6124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nhideWhenUsed/>
    <w:rsid w:val="006532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5324C"/>
  </w:style>
  <w:style w:type="paragraph" w:styleId="Fuzeile">
    <w:name w:val="footer"/>
    <w:basedOn w:val="Standard"/>
    <w:link w:val="FuzeileZchn"/>
    <w:uiPriority w:val="99"/>
    <w:unhideWhenUsed/>
    <w:rsid w:val="006532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32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24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24C"/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35EA6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97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751A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5433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odytext">
    <w:name w:val="bodytext"/>
    <w:basedOn w:val="Standard"/>
    <w:rsid w:val="00D54330"/>
    <w:pPr>
      <w:suppressAutoHyphens/>
      <w:spacing w:after="240" w:line="360" w:lineRule="atLeast"/>
    </w:pPr>
    <w:rPr>
      <w:rFonts w:ascii="Calibri" w:eastAsiaTheme="minorHAnsi" w:hAnsi="Calibri"/>
      <w:sz w:val="24"/>
      <w:szCs w:val="24"/>
      <w:lang w:eastAsia="zh-CN"/>
    </w:rPr>
  </w:style>
  <w:style w:type="paragraph" w:styleId="Textkrper">
    <w:name w:val="Body Text"/>
    <w:basedOn w:val="Standard"/>
    <w:link w:val="TextkrperZchn"/>
    <w:rsid w:val="00D54330"/>
    <w:pPr>
      <w:jc w:val="both"/>
    </w:pPr>
    <w:rPr>
      <w:rFonts w:ascii="Arial" w:hAnsi="Arial"/>
      <w:snapToGrid w:val="0"/>
      <w:sz w:val="24"/>
    </w:rPr>
  </w:style>
  <w:style w:type="character" w:customStyle="1" w:styleId="TextkrperZchn">
    <w:name w:val="Textkörper Zchn"/>
    <w:basedOn w:val="Absatz-Standardschriftart"/>
    <w:link w:val="Textkrper"/>
    <w:rsid w:val="00D54330"/>
    <w:rPr>
      <w:rFonts w:ascii="Arial" w:hAnsi="Arial"/>
      <w:snapToGrid w:val="0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0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02A"/>
    <w:rPr>
      <w:b/>
      <w:bCs/>
    </w:rPr>
  </w:style>
  <w:style w:type="paragraph" w:customStyle="1" w:styleId="null">
    <w:name w:val="null"/>
    <w:basedOn w:val="Standard"/>
    <w:rsid w:val="00F4488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ull1">
    <w:name w:val="null1"/>
    <w:basedOn w:val="Absatz-Standardschriftart"/>
    <w:rsid w:val="00F4488A"/>
  </w:style>
  <w:style w:type="paragraph" w:styleId="Listenabsatz">
    <w:name w:val="List Paragraph"/>
    <w:basedOn w:val="Standard"/>
    <w:uiPriority w:val="34"/>
    <w:qFormat/>
    <w:rsid w:val="0097033C"/>
    <w:pPr>
      <w:ind w:left="720"/>
      <w:contextualSpacing/>
    </w:pPr>
  </w:style>
  <w:style w:type="character" w:customStyle="1" w:styleId="berschrift3Zchn">
    <w:name w:val="Überschrift 3 Zchn"/>
    <w:basedOn w:val="Absatz-Standardschriftart"/>
    <w:uiPriority w:val="9"/>
    <w:semiHidden/>
    <w:qFormat/>
    <w:rsid w:val="009F3971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zh-CN"/>
    </w:rPr>
  </w:style>
  <w:style w:type="character" w:styleId="Hervorhebung">
    <w:name w:val="Emphasis"/>
    <w:basedOn w:val="Absatz-Standardschriftart"/>
    <w:uiPriority w:val="20"/>
    <w:qFormat/>
    <w:rsid w:val="002304F5"/>
    <w:rPr>
      <w:i/>
      <w:iCs/>
    </w:rPr>
  </w:style>
  <w:style w:type="paragraph" w:customStyle="1" w:styleId="paragraph">
    <w:name w:val="paragraph"/>
    <w:basedOn w:val="Standard"/>
    <w:rsid w:val="00A54E1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Absatz-Standardschriftart"/>
    <w:rsid w:val="00A54E1C"/>
  </w:style>
  <w:style w:type="character" w:customStyle="1" w:styleId="eop">
    <w:name w:val="eop"/>
    <w:basedOn w:val="Absatz-Standardschriftart"/>
    <w:rsid w:val="00A54E1C"/>
  </w:style>
  <w:style w:type="character" w:styleId="NichtaufgelsteErwhnung">
    <w:name w:val="Unresolved Mention"/>
    <w:basedOn w:val="Absatz-Standardschriftart"/>
    <w:uiPriority w:val="99"/>
    <w:semiHidden/>
    <w:unhideWhenUsed/>
    <w:rsid w:val="00E24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42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heims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ns.duffer@naheimst.de" TargetMode="External"/><Relationship Id="rId1" Type="http://schemas.openxmlformats.org/officeDocument/2006/relationships/hyperlink" Target="http://www.naheim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6F31-CE4F-43FA-A23C-D4279CC0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D. Schmitt</dc:creator>
  <cp:lastModifiedBy>Lang, Frederik</cp:lastModifiedBy>
  <cp:revision>2</cp:revision>
  <cp:lastPrinted>2022-09-19T10:05:00Z</cp:lastPrinted>
  <dcterms:created xsi:type="dcterms:W3CDTF">2022-09-19T12:28:00Z</dcterms:created>
  <dcterms:modified xsi:type="dcterms:W3CDTF">2022-09-19T12:28:00Z</dcterms:modified>
</cp:coreProperties>
</file>