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D65B" w14:textId="77777777" w:rsidR="007A6ED6" w:rsidRPr="007F0970" w:rsidRDefault="007A6ED6" w:rsidP="007A6ED6">
      <w:pPr>
        <w:pStyle w:val="Kopfzeile"/>
        <w:rPr>
          <w:rFonts w:ascii="Arial" w:hAnsi="Arial" w:cs="Arial"/>
          <w:b/>
          <w:bCs/>
          <w:spacing w:val="60"/>
          <w:sz w:val="36"/>
          <w:szCs w:val="36"/>
        </w:rPr>
      </w:pPr>
    </w:p>
    <w:p w14:paraId="6A0A17CE" w14:textId="648504CB" w:rsidR="003127CB" w:rsidRPr="007F0970" w:rsidRDefault="003127CB" w:rsidP="007A6ED6">
      <w:pPr>
        <w:pStyle w:val="Kopfzeile"/>
        <w:rPr>
          <w:rFonts w:ascii="Arial" w:hAnsi="Arial" w:cs="Arial"/>
          <w:b/>
          <w:bCs/>
          <w:color w:val="000000" w:themeColor="text1"/>
          <w:spacing w:val="60"/>
          <w:sz w:val="32"/>
          <w:szCs w:val="32"/>
        </w:rPr>
      </w:pPr>
      <w:r w:rsidRPr="007F0970">
        <w:rPr>
          <w:rFonts w:ascii="Arial" w:hAnsi="Arial" w:cs="Arial"/>
          <w:b/>
          <w:bCs/>
          <w:color w:val="000000" w:themeColor="text1"/>
          <w:spacing w:val="60"/>
          <w:sz w:val="32"/>
          <w:szCs w:val="32"/>
        </w:rPr>
        <w:t>PRESSE-INFORMATION</w:t>
      </w:r>
    </w:p>
    <w:p w14:paraId="20402EE0" w14:textId="77777777" w:rsidR="003127CB" w:rsidRPr="007F0970" w:rsidRDefault="003127CB" w:rsidP="003127CB">
      <w:pPr>
        <w:pStyle w:val="Kopfzeile"/>
        <w:rPr>
          <w:rFonts w:ascii="Arial" w:hAnsi="Arial" w:cs="Arial"/>
          <w:color w:val="000000" w:themeColor="text1"/>
          <w:sz w:val="28"/>
          <w:szCs w:val="28"/>
        </w:rPr>
      </w:pPr>
    </w:p>
    <w:p w14:paraId="59531693" w14:textId="1F269A3D" w:rsidR="003127CB" w:rsidRPr="007F0970" w:rsidRDefault="003127CB" w:rsidP="003127CB">
      <w:pPr>
        <w:pStyle w:val="Kopfzeile"/>
        <w:rPr>
          <w:rFonts w:ascii="Arial" w:hAnsi="Arial" w:cs="Arial"/>
          <w:color w:val="000000" w:themeColor="text1"/>
        </w:rPr>
      </w:pPr>
      <w:r w:rsidRPr="007F0970">
        <w:rPr>
          <w:rFonts w:ascii="Arial" w:hAnsi="Arial" w:cs="Arial"/>
          <w:color w:val="000000" w:themeColor="text1"/>
        </w:rPr>
        <w:t xml:space="preserve">Datum: </w:t>
      </w:r>
      <w:r w:rsidRPr="007F0970">
        <w:rPr>
          <w:rFonts w:ascii="Arial" w:hAnsi="Arial" w:cs="Arial"/>
          <w:color w:val="000000" w:themeColor="text1"/>
        </w:rPr>
        <w:fldChar w:fldCharType="begin"/>
      </w:r>
      <w:r w:rsidRPr="007F0970">
        <w:rPr>
          <w:rFonts w:ascii="Arial" w:hAnsi="Arial" w:cs="Arial"/>
          <w:color w:val="000000" w:themeColor="text1"/>
        </w:rPr>
        <w:instrText xml:space="preserve"> TIME \@ "dd.MM.yyyy" </w:instrText>
      </w:r>
      <w:r w:rsidRPr="007F0970">
        <w:rPr>
          <w:rFonts w:ascii="Arial" w:hAnsi="Arial" w:cs="Arial"/>
          <w:color w:val="000000" w:themeColor="text1"/>
        </w:rPr>
        <w:fldChar w:fldCharType="separate"/>
      </w:r>
      <w:r w:rsidR="0030360A">
        <w:rPr>
          <w:rFonts w:ascii="Arial" w:hAnsi="Arial" w:cs="Arial"/>
          <w:noProof/>
          <w:color w:val="000000" w:themeColor="text1"/>
        </w:rPr>
        <w:t>14.12.2023</w:t>
      </w:r>
      <w:r w:rsidRPr="007F0970">
        <w:rPr>
          <w:rFonts w:ascii="Arial" w:hAnsi="Arial" w:cs="Arial"/>
          <w:color w:val="000000" w:themeColor="text1"/>
        </w:rPr>
        <w:fldChar w:fldCharType="end"/>
      </w:r>
      <w:r w:rsidRPr="007F0970">
        <w:rPr>
          <w:rFonts w:ascii="Arial" w:hAnsi="Arial" w:cs="Arial"/>
          <w:color w:val="000000" w:themeColor="text1"/>
        </w:rPr>
        <w:t xml:space="preserve"> | Seite </w:t>
      </w:r>
      <w:r w:rsidRPr="007F0970">
        <w:rPr>
          <w:rFonts w:ascii="Arial" w:hAnsi="Arial" w:cs="Arial"/>
          <w:color w:val="000000" w:themeColor="text1"/>
        </w:rPr>
        <w:fldChar w:fldCharType="begin"/>
      </w:r>
      <w:r w:rsidRPr="007F0970">
        <w:rPr>
          <w:rFonts w:ascii="Arial" w:hAnsi="Arial" w:cs="Arial"/>
          <w:color w:val="000000" w:themeColor="text1"/>
        </w:rPr>
        <w:instrText xml:space="preserve"> PAGE </w:instrText>
      </w:r>
      <w:r w:rsidRPr="007F0970">
        <w:rPr>
          <w:rFonts w:ascii="Arial" w:hAnsi="Arial" w:cs="Arial"/>
          <w:color w:val="000000" w:themeColor="text1"/>
        </w:rPr>
        <w:fldChar w:fldCharType="separate"/>
      </w:r>
      <w:r w:rsidRPr="007F0970">
        <w:rPr>
          <w:rFonts w:ascii="Arial" w:hAnsi="Arial" w:cs="Arial"/>
          <w:noProof/>
          <w:color w:val="000000" w:themeColor="text1"/>
        </w:rPr>
        <w:t>1</w:t>
      </w:r>
      <w:r w:rsidRPr="007F0970">
        <w:rPr>
          <w:rFonts w:ascii="Arial" w:hAnsi="Arial" w:cs="Arial"/>
          <w:color w:val="000000" w:themeColor="text1"/>
        </w:rPr>
        <w:fldChar w:fldCharType="end"/>
      </w:r>
      <w:r w:rsidRPr="007F0970">
        <w:rPr>
          <w:rFonts w:ascii="Arial" w:hAnsi="Arial" w:cs="Arial"/>
          <w:color w:val="000000" w:themeColor="text1"/>
        </w:rPr>
        <w:t xml:space="preserve"> von </w:t>
      </w:r>
      <w:r w:rsidR="007A6ED6" w:rsidRPr="007F0970">
        <w:rPr>
          <w:rFonts w:ascii="Arial" w:hAnsi="Arial" w:cs="Arial"/>
          <w:color w:val="000000" w:themeColor="text1"/>
        </w:rPr>
        <w:t>2</w:t>
      </w:r>
    </w:p>
    <w:p w14:paraId="47FC9B85" w14:textId="26DB6415" w:rsidR="007F0970" w:rsidRPr="005C4614" w:rsidRDefault="003127CB" w:rsidP="005C4614">
      <w:pPr>
        <w:pStyle w:val="Kopfzeile"/>
        <w:rPr>
          <w:rFonts w:ascii="Arial" w:hAnsi="Arial" w:cs="Arial"/>
          <w:color w:val="000000" w:themeColor="text1"/>
        </w:rPr>
      </w:pPr>
      <w:r w:rsidRPr="007F0970">
        <w:rPr>
          <w:rFonts w:ascii="Arial" w:hAnsi="Arial" w:cs="Arial"/>
          <w:color w:val="000000" w:themeColor="text1"/>
        </w:rPr>
        <w:t>Anzahl Zeichen inkl. Leerzeichen</w:t>
      </w:r>
      <w:r w:rsidR="003430A7" w:rsidRPr="007F0970">
        <w:rPr>
          <w:rFonts w:ascii="Arial" w:hAnsi="Arial" w:cs="Arial"/>
          <w:color w:val="000000" w:themeColor="text1"/>
        </w:rPr>
        <w:t xml:space="preserve">: </w:t>
      </w:r>
      <w:r w:rsidR="009D175C">
        <w:rPr>
          <w:rFonts w:ascii="Arial" w:hAnsi="Arial" w:cs="Arial"/>
          <w:color w:val="000000" w:themeColor="text1"/>
        </w:rPr>
        <w:t>3.45</w:t>
      </w:r>
      <w:r w:rsidR="00552846">
        <w:rPr>
          <w:rFonts w:ascii="Arial" w:hAnsi="Arial" w:cs="Arial"/>
          <w:color w:val="000000" w:themeColor="text1"/>
        </w:rPr>
        <w:t>4</w:t>
      </w:r>
    </w:p>
    <w:p w14:paraId="5AFC116A" w14:textId="22CA7CAF" w:rsidR="00552846" w:rsidRDefault="00552846" w:rsidP="00552846"/>
    <w:p w14:paraId="4D1E1CF1" w14:textId="77777777" w:rsidR="00552846" w:rsidRDefault="00552846" w:rsidP="00552846"/>
    <w:p w14:paraId="67DB0E7C" w14:textId="7CC8972F" w:rsidR="00552846" w:rsidRPr="00552846" w:rsidRDefault="001F51A7" w:rsidP="00552846">
      <w:pPr>
        <w:spacing w:line="360" w:lineRule="auto"/>
        <w:rPr>
          <w:rFonts w:ascii="Arial" w:hAnsi="Arial" w:cs="Arial"/>
          <w:b/>
          <w:bCs/>
          <w:sz w:val="36"/>
          <w:szCs w:val="36"/>
        </w:rPr>
      </w:pPr>
      <w:r w:rsidRPr="00552846">
        <w:rPr>
          <w:rFonts w:ascii="Arial" w:hAnsi="Arial" w:cs="Arial"/>
          <w:b/>
          <w:bCs/>
          <w:sz w:val="36"/>
          <w:szCs w:val="36"/>
        </w:rPr>
        <w:t xml:space="preserve">Klimaanpassung findet </w:t>
      </w:r>
      <w:proofErr w:type="spellStart"/>
      <w:r w:rsidRPr="00552846">
        <w:rPr>
          <w:rFonts w:ascii="Arial" w:hAnsi="Arial" w:cs="Arial"/>
          <w:b/>
          <w:bCs/>
          <w:sz w:val="36"/>
          <w:szCs w:val="36"/>
        </w:rPr>
        <w:t>Sta</w:t>
      </w:r>
      <w:proofErr w:type="spellEnd"/>
      <w:r w:rsidRPr="00552846">
        <w:rPr>
          <w:rFonts w:ascii="Arial" w:hAnsi="Arial" w:cs="Arial"/>
          <w:b/>
          <w:bCs/>
          <w:sz w:val="36"/>
          <w:szCs w:val="36"/>
        </w:rPr>
        <w:t>(t)</w:t>
      </w:r>
      <w:proofErr w:type="spellStart"/>
      <w:r w:rsidRPr="00552846">
        <w:rPr>
          <w:rFonts w:ascii="Arial" w:hAnsi="Arial" w:cs="Arial"/>
          <w:b/>
          <w:bCs/>
          <w:sz w:val="36"/>
          <w:szCs w:val="36"/>
        </w:rPr>
        <w:t>dt</w:t>
      </w:r>
      <w:proofErr w:type="spellEnd"/>
      <w:r w:rsidRPr="00552846">
        <w:rPr>
          <w:rFonts w:ascii="Arial" w:hAnsi="Arial" w:cs="Arial"/>
          <w:b/>
          <w:bCs/>
          <w:sz w:val="36"/>
          <w:szCs w:val="36"/>
        </w:rPr>
        <w:t xml:space="preserve"> –</w:t>
      </w:r>
    </w:p>
    <w:p w14:paraId="5E1C5283" w14:textId="77777777" w:rsidR="00552846" w:rsidRPr="00552846" w:rsidRDefault="001F51A7" w:rsidP="00552846">
      <w:pPr>
        <w:spacing w:line="360" w:lineRule="auto"/>
        <w:rPr>
          <w:rFonts w:ascii="Arial" w:hAnsi="Arial" w:cs="Arial"/>
          <w:b/>
          <w:bCs/>
          <w:sz w:val="36"/>
          <w:szCs w:val="36"/>
        </w:rPr>
      </w:pPr>
      <w:r w:rsidRPr="00552846">
        <w:rPr>
          <w:rFonts w:ascii="Arial" w:hAnsi="Arial" w:cs="Arial"/>
          <w:b/>
          <w:bCs/>
          <w:sz w:val="36"/>
          <w:szCs w:val="36"/>
        </w:rPr>
        <w:t>Beteiligungsprozess zur Klimaanpassung</w:t>
      </w:r>
    </w:p>
    <w:p w14:paraId="706E6D38" w14:textId="57727C6D" w:rsidR="0016546B" w:rsidRPr="00552846" w:rsidRDefault="001F51A7" w:rsidP="00552846">
      <w:pPr>
        <w:spacing w:line="360" w:lineRule="auto"/>
        <w:rPr>
          <w:rFonts w:ascii="Arial" w:hAnsi="Arial" w:cs="Arial"/>
          <w:b/>
          <w:bCs/>
          <w:sz w:val="36"/>
          <w:szCs w:val="36"/>
        </w:rPr>
      </w:pPr>
      <w:r w:rsidRPr="00552846">
        <w:rPr>
          <w:rFonts w:ascii="Arial" w:hAnsi="Arial" w:cs="Arial"/>
          <w:b/>
          <w:bCs/>
          <w:sz w:val="36"/>
          <w:szCs w:val="36"/>
        </w:rPr>
        <w:t>im Main-Kinzig-Kreis erfolgreich gestartet</w:t>
      </w:r>
    </w:p>
    <w:p w14:paraId="317761D4" w14:textId="46F9147C" w:rsidR="005B2745" w:rsidRPr="001F51A7" w:rsidRDefault="00F639DE" w:rsidP="00552846">
      <w:pPr>
        <w:pStyle w:val="StandardWeb"/>
        <w:spacing w:before="300" w:after="300" w:line="360" w:lineRule="auto"/>
        <w:ind w:right="425"/>
        <w:jc w:val="both"/>
        <w:rPr>
          <w:rFonts w:ascii="Arial" w:hAnsi="Arial" w:cs="Arial"/>
          <w:b/>
          <w:bCs/>
          <w:sz w:val="26"/>
          <w:szCs w:val="26"/>
        </w:rPr>
      </w:pPr>
      <w:r w:rsidRPr="00552846">
        <w:rPr>
          <w:rFonts w:ascii="Arial" w:hAnsi="Arial" w:cs="Arial"/>
          <w:sz w:val="22"/>
          <w:szCs w:val="22"/>
          <w:u w:val="single"/>
        </w:rPr>
        <w:t>Main-Kinzig-Kreis</w:t>
      </w:r>
      <w:r w:rsidR="00552846">
        <w:rPr>
          <w:rFonts w:ascii="Arial" w:hAnsi="Arial" w:cs="Arial"/>
          <w:sz w:val="22"/>
          <w:szCs w:val="22"/>
        </w:rPr>
        <w:t xml:space="preserve"> – Bu</w:t>
      </w:r>
      <w:r w:rsidR="005B2745" w:rsidRPr="005B2745">
        <w:rPr>
          <w:rFonts w:ascii="Arial" w:hAnsi="Arial" w:cs="Arial"/>
          <w:sz w:val="22"/>
          <w:szCs w:val="22"/>
        </w:rPr>
        <w:t xml:space="preserve">ndesweit müssen sich Kommunen </w:t>
      </w:r>
      <w:proofErr w:type="gramStart"/>
      <w:r w:rsidR="005B2745" w:rsidRPr="005B2745">
        <w:rPr>
          <w:rFonts w:ascii="Arial" w:hAnsi="Arial" w:cs="Arial"/>
          <w:sz w:val="22"/>
          <w:szCs w:val="22"/>
        </w:rPr>
        <w:t>an</w:t>
      </w:r>
      <w:proofErr w:type="gramEnd"/>
      <w:r w:rsidR="005B2745" w:rsidRPr="005B2745">
        <w:rPr>
          <w:rFonts w:ascii="Arial" w:hAnsi="Arial" w:cs="Arial"/>
          <w:sz w:val="22"/>
          <w:szCs w:val="22"/>
        </w:rPr>
        <w:t xml:space="preserve"> d</w:t>
      </w:r>
      <w:r w:rsidR="00552846">
        <w:rPr>
          <w:rFonts w:ascii="Arial" w:hAnsi="Arial" w:cs="Arial"/>
          <w:sz w:val="22"/>
          <w:szCs w:val="22"/>
        </w:rPr>
        <w:t>ie</w:t>
      </w:r>
      <w:r w:rsidR="005B2745" w:rsidRPr="005B2745">
        <w:rPr>
          <w:rFonts w:ascii="Arial" w:hAnsi="Arial" w:cs="Arial"/>
          <w:sz w:val="22"/>
          <w:szCs w:val="22"/>
        </w:rPr>
        <w:t xml:space="preserve"> nicht mehr vermeidbaren Folgen des Klimawandels anpassen und Vorsorge vor Extremwetterereignissen leisten. Welche Vorstellungen, Pläne und Ideen haben die Menschen im Main-Kinzig-Kreis in Bezug auf Klimaanpassung? Wo sehen sie den größten Handlungsbedarf für ihre Kommune, und welche Maßnahmen sollten aus ihrer Sicht in das Klimaanpassungskonzept einfließen? Im Rahmen einer vierteiligen Veranstaltungsreihe, die sich intensiv mit Fragen zur kreisweiten und kommunalen Betroffenheit von Klimawandelfolgen auseinandersetzte, beteiligte die </w:t>
      </w:r>
      <w:proofErr w:type="spellStart"/>
      <w:r w:rsidR="005B2745" w:rsidRPr="005B2745">
        <w:rPr>
          <w:rFonts w:ascii="Arial" w:hAnsi="Arial" w:cs="Arial"/>
          <w:sz w:val="22"/>
          <w:szCs w:val="22"/>
        </w:rPr>
        <w:t>ProjektStadt</w:t>
      </w:r>
      <w:proofErr w:type="spellEnd"/>
      <w:r w:rsidR="005B2745" w:rsidRPr="005B2745">
        <w:rPr>
          <w:rFonts w:ascii="Arial" w:hAnsi="Arial" w:cs="Arial"/>
          <w:sz w:val="22"/>
          <w:szCs w:val="22"/>
        </w:rPr>
        <w:t xml:space="preserve"> | Integrierte Stadtentwicklung aus Frankfurt am Main gemeinsam mit dem Kooperationspartner Institut für Klima- und Energiekonzepte (INKEK) und dem Klimateam des Main-Kinzig-Kreises die Politik, Verwaltung, Bürgerschaft, Wirtschaft sowie Zivil- und Katastrophenschutzorganisationen im Main-Kinzig-Kreis.</w:t>
      </w:r>
    </w:p>
    <w:p w14:paraId="6DBCE571" w14:textId="2C367E20" w:rsidR="005B2745" w:rsidRPr="005B2745" w:rsidRDefault="005B2745" w:rsidP="00552846">
      <w:pPr>
        <w:pStyle w:val="StandardWeb"/>
        <w:spacing w:before="300" w:after="300" w:line="360" w:lineRule="auto"/>
        <w:ind w:right="425"/>
        <w:jc w:val="both"/>
        <w:rPr>
          <w:rFonts w:ascii="Arial" w:hAnsi="Arial" w:cs="Arial"/>
          <w:sz w:val="22"/>
          <w:szCs w:val="22"/>
        </w:rPr>
      </w:pPr>
      <w:r w:rsidRPr="005B2745">
        <w:rPr>
          <w:rFonts w:ascii="Arial" w:hAnsi="Arial" w:cs="Arial"/>
          <w:sz w:val="22"/>
          <w:szCs w:val="22"/>
        </w:rPr>
        <w:t xml:space="preserve">Eine erste Veranstaltungsreihe fand im Kontext eines ganzheitlichen Ansatzes zur Entwicklung klimaangepasster, nachhaltiger und </w:t>
      </w:r>
      <w:proofErr w:type="spellStart"/>
      <w:r w:rsidRPr="005B2745">
        <w:rPr>
          <w:rFonts w:ascii="Arial" w:hAnsi="Arial" w:cs="Arial"/>
          <w:sz w:val="22"/>
          <w:szCs w:val="22"/>
        </w:rPr>
        <w:t>resilienzstarker</w:t>
      </w:r>
      <w:proofErr w:type="spellEnd"/>
      <w:r w:rsidRPr="005B2745">
        <w:rPr>
          <w:rFonts w:ascii="Arial" w:hAnsi="Arial" w:cs="Arial"/>
          <w:sz w:val="22"/>
          <w:szCs w:val="22"/>
        </w:rPr>
        <w:t xml:space="preserve"> Kommunen statt. Gemeinsam mit relevanten </w:t>
      </w:r>
      <w:proofErr w:type="spellStart"/>
      <w:r w:rsidRPr="005B2745">
        <w:rPr>
          <w:rFonts w:ascii="Arial" w:hAnsi="Arial" w:cs="Arial"/>
          <w:sz w:val="22"/>
          <w:szCs w:val="22"/>
        </w:rPr>
        <w:t>Akteur</w:t>
      </w:r>
      <w:r w:rsidR="00552846">
        <w:rPr>
          <w:rFonts w:ascii="Arial" w:hAnsi="Arial" w:cs="Arial"/>
          <w:sz w:val="22"/>
          <w:szCs w:val="22"/>
        </w:rPr>
        <w:t>:</w:t>
      </w:r>
      <w:r w:rsidRPr="005B2745">
        <w:rPr>
          <w:rFonts w:ascii="Arial" w:hAnsi="Arial" w:cs="Arial"/>
          <w:sz w:val="22"/>
          <w:szCs w:val="22"/>
        </w:rPr>
        <w:t>innen</w:t>
      </w:r>
      <w:proofErr w:type="spellEnd"/>
      <w:r w:rsidRPr="005B2745">
        <w:rPr>
          <w:rFonts w:ascii="Arial" w:hAnsi="Arial" w:cs="Arial"/>
          <w:sz w:val="22"/>
          <w:szCs w:val="22"/>
        </w:rPr>
        <w:t xml:space="preserve"> wurden Anpassungsbedarfe zur Bewältigung des Klimawandels erarbeitet und konkrete Handlungsspielräume identifiziert. Die Ergebnisse der Beteiligung zeigen auf, welche kurz- und langfristigen Folgen des Klimawandels in den beteiligten Kommunen und dem Landkreis bereits spürbar sind. Insbesondere die für das Stadt- und Regionalklima relevanten Waldflächen sind durch Schädlinge und Hitzeperioden zunehmend bedroht.</w:t>
      </w:r>
    </w:p>
    <w:p w14:paraId="730B6E64" w14:textId="73ECA1EE" w:rsidR="005B2745" w:rsidRDefault="005B2745" w:rsidP="00552846">
      <w:pPr>
        <w:pStyle w:val="StandardWeb"/>
        <w:spacing w:before="300" w:after="300" w:line="360" w:lineRule="auto"/>
        <w:ind w:right="425"/>
        <w:jc w:val="both"/>
        <w:rPr>
          <w:rFonts w:ascii="Arial" w:hAnsi="Arial" w:cs="Arial"/>
          <w:sz w:val="22"/>
          <w:szCs w:val="22"/>
        </w:rPr>
      </w:pPr>
      <w:r w:rsidRPr="005B2745">
        <w:rPr>
          <w:rFonts w:ascii="Arial" w:hAnsi="Arial" w:cs="Arial"/>
          <w:sz w:val="22"/>
          <w:szCs w:val="22"/>
        </w:rPr>
        <w:t xml:space="preserve">Marion Schmitz-Stadtfeld, Leiterin Integrierte Stadtentwicklung der </w:t>
      </w:r>
      <w:proofErr w:type="spellStart"/>
      <w:r w:rsidRPr="005B2745">
        <w:rPr>
          <w:rFonts w:ascii="Arial" w:hAnsi="Arial" w:cs="Arial"/>
          <w:sz w:val="22"/>
          <w:szCs w:val="22"/>
        </w:rPr>
        <w:t>ProjektStadt</w:t>
      </w:r>
      <w:proofErr w:type="spellEnd"/>
      <w:r w:rsidRPr="005B2745">
        <w:rPr>
          <w:rFonts w:ascii="Arial" w:hAnsi="Arial" w:cs="Arial"/>
          <w:sz w:val="22"/>
          <w:szCs w:val="22"/>
        </w:rPr>
        <w:t xml:space="preserve">, betont die Bedeutung der Beteiligung verschiedener Stakeholder: </w:t>
      </w:r>
      <w:r w:rsidR="00552846">
        <w:rPr>
          <w:rFonts w:ascii="Arial" w:hAnsi="Arial" w:cs="Arial"/>
          <w:sz w:val="22"/>
          <w:szCs w:val="22"/>
        </w:rPr>
        <w:t>„</w:t>
      </w:r>
      <w:r w:rsidRPr="005B2745">
        <w:rPr>
          <w:rFonts w:ascii="Arial" w:hAnsi="Arial" w:cs="Arial"/>
          <w:sz w:val="22"/>
          <w:szCs w:val="22"/>
        </w:rPr>
        <w:t xml:space="preserve">Unsere </w:t>
      </w:r>
      <w:r w:rsidRPr="005B2745">
        <w:rPr>
          <w:rFonts w:ascii="Arial" w:hAnsi="Arial" w:cs="Arial"/>
          <w:sz w:val="22"/>
          <w:szCs w:val="22"/>
        </w:rPr>
        <w:lastRenderedPageBreak/>
        <w:t xml:space="preserve">Beteiligung verfolgte einen </w:t>
      </w:r>
      <w:proofErr w:type="spellStart"/>
      <w:r w:rsidRPr="005B2745">
        <w:rPr>
          <w:rFonts w:ascii="Arial" w:hAnsi="Arial" w:cs="Arial"/>
          <w:sz w:val="22"/>
          <w:szCs w:val="22"/>
        </w:rPr>
        <w:t>stakeholderübergreifenden</w:t>
      </w:r>
      <w:proofErr w:type="spellEnd"/>
      <w:r w:rsidRPr="005B2745">
        <w:rPr>
          <w:rFonts w:ascii="Arial" w:hAnsi="Arial" w:cs="Arial"/>
          <w:sz w:val="22"/>
          <w:szCs w:val="22"/>
        </w:rPr>
        <w:t xml:space="preserve"> Ansatz, indem wir nicht nur </w:t>
      </w:r>
      <w:proofErr w:type="spellStart"/>
      <w:r w:rsidRPr="005B2745">
        <w:rPr>
          <w:rFonts w:ascii="Arial" w:hAnsi="Arial" w:cs="Arial"/>
          <w:sz w:val="22"/>
          <w:szCs w:val="22"/>
        </w:rPr>
        <w:t>Expert</w:t>
      </w:r>
      <w:r w:rsidR="00552846">
        <w:rPr>
          <w:rFonts w:ascii="Arial" w:hAnsi="Arial" w:cs="Arial"/>
          <w:sz w:val="22"/>
          <w:szCs w:val="22"/>
        </w:rPr>
        <w:t>:</w:t>
      </w:r>
      <w:r w:rsidRPr="005B2745">
        <w:rPr>
          <w:rFonts w:ascii="Arial" w:hAnsi="Arial" w:cs="Arial"/>
          <w:sz w:val="22"/>
          <w:szCs w:val="22"/>
        </w:rPr>
        <w:t>innen</w:t>
      </w:r>
      <w:proofErr w:type="spellEnd"/>
      <w:r w:rsidRPr="005B2745">
        <w:rPr>
          <w:rFonts w:ascii="Arial" w:hAnsi="Arial" w:cs="Arial"/>
          <w:sz w:val="22"/>
          <w:szCs w:val="22"/>
        </w:rPr>
        <w:t xml:space="preserve"> des Landkreises und Fachverbände einbeziehen, sondern im Besonderen die Kommunen selbst in den Beteiligungsprozess einbinden. Energiewende findet immer in der Kommune statt. Wer sollte besser wissen, was geht und was nicht geht, die Themen müssen auch finanzwirtschaftlich zu stemmen sein.</w:t>
      </w:r>
      <w:r w:rsidR="00552846">
        <w:rPr>
          <w:rFonts w:ascii="Arial" w:hAnsi="Arial" w:cs="Arial"/>
          <w:sz w:val="22"/>
          <w:szCs w:val="22"/>
        </w:rPr>
        <w:t>“</w:t>
      </w:r>
    </w:p>
    <w:p w14:paraId="6EDCAC3A" w14:textId="77777777" w:rsidR="00552846" w:rsidRDefault="0092233B" w:rsidP="00552846">
      <w:pPr>
        <w:pStyle w:val="StandardWeb"/>
        <w:spacing w:before="300" w:after="300" w:line="360" w:lineRule="auto"/>
        <w:ind w:right="425"/>
        <w:jc w:val="both"/>
        <w:rPr>
          <w:rFonts w:ascii="Arial" w:hAnsi="Arial" w:cs="Arial"/>
          <w:sz w:val="16"/>
          <w:szCs w:val="16"/>
        </w:rPr>
      </w:pPr>
      <w:r w:rsidRPr="00A46A85">
        <w:rPr>
          <w:rFonts w:ascii="Arial" w:hAnsi="Arial" w:cs="Arial"/>
          <w:noProof/>
          <w:sz w:val="16"/>
          <w:szCs w:val="16"/>
        </w:rPr>
        <w:drawing>
          <wp:inline distT="0" distB="0" distL="0" distR="0" wp14:anchorId="0B25753F" wp14:editId="05CF3DAF">
            <wp:extent cx="3108960" cy="1808740"/>
            <wp:effectExtent l="0" t="0" r="0" b="127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2460"/>
                    <a:stretch/>
                  </pic:blipFill>
                  <pic:spPr bwMode="auto">
                    <a:xfrm>
                      <a:off x="0" y="0"/>
                      <a:ext cx="3171104" cy="1844894"/>
                    </a:xfrm>
                    <a:prstGeom prst="rect">
                      <a:avLst/>
                    </a:prstGeom>
                    <a:noFill/>
                    <a:ln>
                      <a:noFill/>
                    </a:ln>
                    <a:extLst>
                      <a:ext uri="{53640926-AAD7-44D8-BBD7-CCE9431645EC}">
                        <a14:shadowObscured xmlns:a14="http://schemas.microsoft.com/office/drawing/2010/main"/>
                      </a:ext>
                    </a:extLst>
                  </pic:spPr>
                </pic:pic>
              </a:graphicData>
            </a:graphic>
          </wp:inline>
        </w:drawing>
      </w:r>
    </w:p>
    <w:p w14:paraId="741BEC92" w14:textId="788310C1" w:rsidR="00552846" w:rsidRDefault="00552846" w:rsidP="00552846">
      <w:pPr>
        <w:pStyle w:val="StandardWeb"/>
        <w:spacing w:before="300" w:after="300" w:line="360" w:lineRule="auto"/>
        <w:ind w:right="425"/>
        <w:jc w:val="both"/>
        <w:rPr>
          <w:rFonts w:ascii="Arial" w:hAnsi="Arial" w:cs="Arial"/>
          <w:sz w:val="16"/>
          <w:szCs w:val="16"/>
        </w:rPr>
      </w:pPr>
      <w:r w:rsidRPr="00A46A85">
        <w:rPr>
          <w:rFonts w:ascii="Arial" w:hAnsi="Arial" w:cs="Arial"/>
          <w:noProof/>
          <w:sz w:val="16"/>
          <w:szCs w:val="16"/>
        </w:rPr>
        <w:drawing>
          <wp:inline distT="0" distB="0" distL="0" distR="0" wp14:anchorId="5726B51F" wp14:editId="035C5B85">
            <wp:extent cx="3108960" cy="181173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331"/>
                    <a:stretch/>
                  </pic:blipFill>
                  <pic:spPr bwMode="auto">
                    <a:xfrm>
                      <a:off x="0" y="0"/>
                      <a:ext cx="3164572" cy="1844137"/>
                    </a:xfrm>
                    <a:prstGeom prst="rect">
                      <a:avLst/>
                    </a:prstGeom>
                    <a:noFill/>
                    <a:ln>
                      <a:noFill/>
                    </a:ln>
                    <a:extLst>
                      <a:ext uri="{53640926-AAD7-44D8-BBD7-CCE9431645EC}">
                        <a14:shadowObscured xmlns:a14="http://schemas.microsoft.com/office/drawing/2010/main"/>
                      </a:ext>
                    </a:extLst>
                  </pic:spPr>
                </pic:pic>
              </a:graphicData>
            </a:graphic>
          </wp:inline>
        </w:drawing>
      </w:r>
    </w:p>
    <w:p w14:paraId="4F021E35" w14:textId="17AE6CF6" w:rsidR="006937CA" w:rsidRPr="00552846" w:rsidRDefault="00A46A85" w:rsidP="00552846">
      <w:pPr>
        <w:pStyle w:val="Beschriftung"/>
        <w:spacing w:line="360" w:lineRule="auto"/>
        <w:ind w:right="425"/>
        <w:jc w:val="both"/>
        <w:rPr>
          <w:rFonts w:ascii="Arial" w:hAnsi="Arial" w:cs="Arial"/>
          <w:b/>
          <w:bCs/>
          <w:sz w:val="20"/>
          <w:szCs w:val="20"/>
        </w:rPr>
      </w:pPr>
      <w:r w:rsidRPr="00552846">
        <w:rPr>
          <w:rFonts w:ascii="Arial" w:hAnsi="Arial" w:cs="Arial"/>
          <w:b/>
          <w:bCs/>
          <w:sz w:val="20"/>
          <w:szCs w:val="20"/>
        </w:rPr>
        <w:t xml:space="preserve">Abbildung </w:t>
      </w:r>
      <w:r w:rsidRPr="00552846">
        <w:rPr>
          <w:rFonts w:ascii="Arial" w:hAnsi="Arial" w:cs="Arial"/>
          <w:b/>
          <w:bCs/>
          <w:sz w:val="20"/>
          <w:szCs w:val="20"/>
        </w:rPr>
        <w:fldChar w:fldCharType="begin"/>
      </w:r>
      <w:r w:rsidRPr="00552846">
        <w:rPr>
          <w:rFonts w:ascii="Arial" w:hAnsi="Arial" w:cs="Arial"/>
          <w:b/>
          <w:bCs/>
          <w:sz w:val="20"/>
          <w:szCs w:val="20"/>
        </w:rPr>
        <w:instrText xml:space="preserve"> SEQ Abbildung \* ARABIC </w:instrText>
      </w:r>
      <w:r w:rsidRPr="00552846">
        <w:rPr>
          <w:rFonts w:ascii="Arial" w:hAnsi="Arial" w:cs="Arial"/>
          <w:b/>
          <w:bCs/>
          <w:sz w:val="20"/>
          <w:szCs w:val="20"/>
        </w:rPr>
        <w:fldChar w:fldCharType="separate"/>
      </w:r>
      <w:r w:rsidRPr="00552846">
        <w:rPr>
          <w:rFonts w:ascii="Arial" w:hAnsi="Arial" w:cs="Arial"/>
          <w:b/>
          <w:bCs/>
          <w:noProof/>
          <w:sz w:val="20"/>
          <w:szCs w:val="20"/>
        </w:rPr>
        <w:t>1</w:t>
      </w:r>
      <w:r w:rsidRPr="00552846">
        <w:rPr>
          <w:rFonts w:ascii="Arial" w:hAnsi="Arial" w:cs="Arial"/>
          <w:b/>
          <w:bCs/>
          <w:sz w:val="20"/>
          <w:szCs w:val="20"/>
        </w:rPr>
        <w:fldChar w:fldCharType="end"/>
      </w:r>
      <w:r w:rsidRPr="00552846">
        <w:rPr>
          <w:rFonts w:ascii="Arial" w:hAnsi="Arial" w:cs="Arial"/>
          <w:b/>
          <w:bCs/>
          <w:sz w:val="20"/>
          <w:szCs w:val="20"/>
        </w:rPr>
        <w:t xml:space="preserve">/2: Einblicke aus den Beteiligungsveranstaltungen zur Betroffenheit vom Klimawandel (Quelle: </w:t>
      </w:r>
      <w:proofErr w:type="spellStart"/>
      <w:r w:rsidRPr="00552846">
        <w:rPr>
          <w:rFonts w:ascii="Arial" w:hAnsi="Arial" w:cs="Arial"/>
          <w:b/>
          <w:bCs/>
          <w:sz w:val="20"/>
          <w:szCs w:val="20"/>
        </w:rPr>
        <w:t>ProjektStadt</w:t>
      </w:r>
      <w:proofErr w:type="spellEnd"/>
      <w:r w:rsidRPr="00552846">
        <w:rPr>
          <w:rFonts w:ascii="Arial" w:hAnsi="Arial" w:cs="Arial"/>
          <w:b/>
          <w:bCs/>
          <w:sz w:val="20"/>
          <w:szCs w:val="20"/>
        </w:rPr>
        <w:t>)</w:t>
      </w:r>
    </w:p>
    <w:p w14:paraId="025919DA" w14:textId="00820961" w:rsidR="006937CA" w:rsidRPr="006937CA" w:rsidRDefault="006937CA" w:rsidP="00552846">
      <w:pPr>
        <w:pStyle w:val="StandardWeb"/>
        <w:spacing w:before="300" w:after="300" w:line="360" w:lineRule="auto"/>
        <w:ind w:right="425"/>
        <w:jc w:val="both"/>
        <w:rPr>
          <w:rFonts w:ascii="Arial" w:hAnsi="Arial" w:cs="Arial"/>
          <w:sz w:val="22"/>
          <w:szCs w:val="22"/>
        </w:rPr>
      </w:pPr>
      <w:r w:rsidRPr="006937CA">
        <w:rPr>
          <w:rFonts w:ascii="Arial" w:hAnsi="Arial" w:cs="Arial"/>
          <w:sz w:val="22"/>
          <w:szCs w:val="22"/>
        </w:rPr>
        <w:t>Das Klimaanpassungskonzept widmet sich den vier Handlungsfeldern Wasser, Grüne Infrastruktur, Gesundheit, Liegenschaft und Infrastruktur und ermöglicht so eine detaillierte Analyse für den Landkreis sowie für die 17 beteiligten Kommunen.</w:t>
      </w:r>
    </w:p>
    <w:p w14:paraId="7D2A7D37" w14:textId="687AC6FA" w:rsidR="006937CA" w:rsidRPr="006937CA" w:rsidRDefault="00552846" w:rsidP="00552846">
      <w:pPr>
        <w:pStyle w:val="StandardWeb"/>
        <w:spacing w:before="300" w:after="300" w:line="360" w:lineRule="auto"/>
        <w:ind w:right="425"/>
        <w:jc w:val="both"/>
        <w:rPr>
          <w:rFonts w:ascii="Arial" w:hAnsi="Arial" w:cs="Arial"/>
          <w:sz w:val="22"/>
          <w:szCs w:val="22"/>
        </w:rPr>
      </w:pPr>
      <w:r>
        <w:rPr>
          <w:rFonts w:ascii="Arial" w:hAnsi="Arial" w:cs="Arial"/>
          <w:sz w:val="22"/>
          <w:szCs w:val="22"/>
        </w:rPr>
        <w:t>„</w:t>
      </w:r>
      <w:r w:rsidR="006937CA" w:rsidRPr="006937CA">
        <w:rPr>
          <w:rFonts w:ascii="Arial" w:hAnsi="Arial" w:cs="Arial"/>
          <w:sz w:val="22"/>
          <w:szCs w:val="22"/>
        </w:rPr>
        <w:t xml:space="preserve">Unser Beteiligungsprozess hat nicht nur dazu beigetragen, die Herausforderungen des Klimawandels vor Ort besser zu verstehen, sondern auch konkrete Handlungsansätze zu identifizieren. Es geht also um die Realisierung, wann, wie, wo – die spannendste Frage überhaupt. Die Beteiligung unterschiedlicher Akteursgruppen war entscheidend, um den unterschiedlichen Gegebenheiten vor Ort gerecht </w:t>
      </w:r>
      <w:r w:rsidR="006937CA" w:rsidRPr="006937CA">
        <w:rPr>
          <w:rFonts w:ascii="Arial" w:hAnsi="Arial" w:cs="Arial"/>
          <w:sz w:val="22"/>
          <w:szCs w:val="22"/>
        </w:rPr>
        <w:lastRenderedPageBreak/>
        <w:t>zu werden</w:t>
      </w:r>
      <w:r>
        <w:rPr>
          <w:rFonts w:ascii="Arial" w:hAnsi="Arial" w:cs="Arial"/>
          <w:sz w:val="22"/>
          <w:szCs w:val="22"/>
        </w:rPr>
        <w:t>“</w:t>
      </w:r>
      <w:r w:rsidR="006937CA" w:rsidRPr="006937CA">
        <w:rPr>
          <w:rFonts w:ascii="Arial" w:hAnsi="Arial" w:cs="Arial"/>
          <w:sz w:val="22"/>
          <w:szCs w:val="22"/>
        </w:rPr>
        <w:t xml:space="preserve">, konstatiert Projektleiterin Katharina Müller </w:t>
      </w:r>
      <w:r w:rsidR="008B762A">
        <w:rPr>
          <w:rFonts w:ascii="Arial" w:hAnsi="Arial" w:cs="Arial"/>
          <w:sz w:val="22"/>
          <w:szCs w:val="22"/>
        </w:rPr>
        <w:t xml:space="preserve">bei der </w:t>
      </w:r>
      <w:proofErr w:type="spellStart"/>
      <w:r w:rsidR="008B762A">
        <w:rPr>
          <w:rFonts w:ascii="Arial" w:hAnsi="Arial" w:cs="Arial"/>
          <w:sz w:val="22"/>
          <w:szCs w:val="22"/>
        </w:rPr>
        <w:t>ProjektStadt</w:t>
      </w:r>
      <w:proofErr w:type="spellEnd"/>
      <w:r w:rsidR="008B762A">
        <w:rPr>
          <w:rFonts w:ascii="Arial" w:hAnsi="Arial" w:cs="Arial"/>
          <w:sz w:val="22"/>
          <w:szCs w:val="22"/>
        </w:rPr>
        <w:t xml:space="preserve"> | </w:t>
      </w:r>
      <w:r w:rsidR="006937CA" w:rsidRPr="006937CA">
        <w:rPr>
          <w:rFonts w:ascii="Arial" w:hAnsi="Arial" w:cs="Arial"/>
          <w:sz w:val="22"/>
          <w:szCs w:val="22"/>
        </w:rPr>
        <w:t>Integrierte Stadtentwicklung.</w:t>
      </w:r>
    </w:p>
    <w:p w14:paraId="65674E49" w14:textId="14E7FBFC" w:rsidR="00552846" w:rsidRDefault="006937CA" w:rsidP="00552846">
      <w:pPr>
        <w:pStyle w:val="StandardWeb"/>
        <w:spacing w:before="300" w:after="300" w:line="360" w:lineRule="auto"/>
        <w:ind w:right="425"/>
        <w:jc w:val="both"/>
        <w:rPr>
          <w:rFonts w:ascii="Arial" w:hAnsi="Arial" w:cs="Arial"/>
          <w:sz w:val="22"/>
          <w:szCs w:val="22"/>
        </w:rPr>
      </w:pPr>
      <w:r w:rsidRPr="006937CA">
        <w:rPr>
          <w:rFonts w:ascii="Arial" w:hAnsi="Arial" w:cs="Arial"/>
          <w:sz w:val="22"/>
          <w:szCs w:val="22"/>
        </w:rPr>
        <w:t xml:space="preserve">Die gewonnenen Erkenntnisse werden in das Klimaanpassungskonzept einfließen, das die </w:t>
      </w:r>
      <w:proofErr w:type="spellStart"/>
      <w:r w:rsidRPr="006937CA">
        <w:rPr>
          <w:rFonts w:ascii="Arial" w:hAnsi="Arial" w:cs="Arial"/>
          <w:sz w:val="22"/>
          <w:szCs w:val="22"/>
        </w:rPr>
        <w:t>ProjektStadt</w:t>
      </w:r>
      <w:proofErr w:type="spellEnd"/>
      <w:r w:rsidRPr="006937CA">
        <w:rPr>
          <w:rFonts w:ascii="Arial" w:hAnsi="Arial" w:cs="Arial"/>
          <w:sz w:val="22"/>
          <w:szCs w:val="22"/>
        </w:rPr>
        <w:t xml:space="preserve"> in Kooperation mit dem Institut für Klima- und Energiekonzepte (INKEK) erstellt. Im Jahr 2024 wird die Beteiligung im Main-Kinzig-Kreis durch die </w:t>
      </w:r>
      <w:proofErr w:type="spellStart"/>
      <w:r w:rsidRPr="006937CA">
        <w:rPr>
          <w:rFonts w:ascii="Arial" w:hAnsi="Arial" w:cs="Arial"/>
          <w:sz w:val="22"/>
          <w:szCs w:val="22"/>
        </w:rPr>
        <w:t>ProjektStadt</w:t>
      </w:r>
      <w:proofErr w:type="spellEnd"/>
      <w:r w:rsidRPr="006937CA">
        <w:rPr>
          <w:rFonts w:ascii="Arial" w:hAnsi="Arial" w:cs="Arial"/>
          <w:sz w:val="22"/>
          <w:szCs w:val="22"/>
        </w:rPr>
        <w:t xml:space="preserve"> fortgeführt. Schwerpunkte der weiteren Beteiligungsveranstaltungen bilden die Identifikation von klimarelevanten Orten in den Kommunen sowie die Maßnahmenentwicklung.</w:t>
      </w:r>
    </w:p>
    <w:p w14:paraId="70C1A058" w14:textId="77777777" w:rsidR="00552846" w:rsidRDefault="00552846" w:rsidP="00552846">
      <w:pPr>
        <w:pStyle w:val="bodytext"/>
        <w:tabs>
          <w:tab w:val="left" w:pos="7560"/>
        </w:tabs>
        <w:spacing w:after="0" w:line="240" w:lineRule="auto"/>
        <w:ind w:right="565"/>
        <w:jc w:val="both"/>
        <w:outlineLvl w:val="0"/>
        <w:rPr>
          <w:rFonts w:ascii="Arial" w:hAnsi="Arial" w:cs="Arial"/>
          <w:b/>
          <w:sz w:val="22"/>
          <w:szCs w:val="22"/>
        </w:rPr>
      </w:pPr>
      <w:r>
        <w:rPr>
          <w:rFonts w:ascii="Arial" w:hAnsi="Arial" w:cs="Arial"/>
          <w:b/>
          <w:sz w:val="22"/>
          <w:szCs w:val="22"/>
        </w:rPr>
        <w:t>Unternehmensgruppe Nassauische Heimstätte | Wohnstadt</w:t>
      </w:r>
    </w:p>
    <w:p w14:paraId="22BABBC1" w14:textId="02D88238" w:rsidR="00552846" w:rsidRPr="00835570" w:rsidRDefault="00552846" w:rsidP="00552846">
      <w:pPr>
        <w:ind w:right="565"/>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10" w:history="1">
        <w:r>
          <w:rPr>
            <w:rStyle w:val="Hyperlink"/>
            <w:rFonts w:ascii="Arial" w:hAnsi="Arial" w:cs="Arial"/>
          </w:rPr>
          <w:t>www.naheimst.de/</w:t>
        </w:r>
      </w:hyperlink>
    </w:p>
    <w:sectPr w:rsidR="00552846" w:rsidRPr="00835570" w:rsidSect="00FE77B1">
      <w:footerReference w:type="default" r:id="rId11"/>
      <w:headerReference w:type="first" r:id="rId12"/>
      <w:footerReference w:type="first" r:id="rId13"/>
      <w:pgSz w:w="11906" w:h="16838" w:code="9"/>
      <w:pgMar w:top="1418" w:right="2126"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2C91" w14:textId="77777777" w:rsidR="00534896" w:rsidRDefault="00534896">
      <w:r>
        <w:separator/>
      </w:r>
    </w:p>
  </w:endnote>
  <w:endnote w:type="continuationSeparator" w:id="0">
    <w:p w14:paraId="205C9AE2" w14:textId="77777777" w:rsidR="00534896" w:rsidRDefault="0053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57BC" w14:textId="77777777" w:rsidR="003127CB" w:rsidRPr="009279BA" w:rsidRDefault="003127CB" w:rsidP="00BC594E">
    <w:pPr>
      <w:pStyle w:val="Fuzeile"/>
      <w:pBdr>
        <w:bottom w:val="single" w:sz="4" w:space="1" w:color="auto"/>
      </w:pBdr>
      <w:ind w:right="-567"/>
      <w:rPr>
        <w:rFonts w:ascii="Arial" w:hAnsi="Arial" w:cs="Arial"/>
        <w:sz w:val="16"/>
        <w:szCs w:val="16"/>
      </w:rPr>
    </w:pPr>
  </w:p>
  <w:p w14:paraId="3A1891A0" w14:textId="77777777" w:rsidR="003127CB" w:rsidRPr="009279BA" w:rsidRDefault="003127CB" w:rsidP="00BC594E">
    <w:pPr>
      <w:pStyle w:val="Fuzeile"/>
      <w:ind w:right="-567"/>
      <w:rPr>
        <w:rFonts w:ascii="Arial" w:hAnsi="Arial" w:cs="Arial"/>
        <w:color w:val="000000"/>
        <w:sz w:val="16"/>
        <w:szCs w:val="16"/>
      </w:rPr>
    </w:pPr>
  </w:p>
  <w:p w14:paraId="7F9DE413" w14:textId="77777777" w:rsidR="000C6007" w:rsidRPr="009279BA" w:rsidRDefault="000C6007" w:rsidP="000C6007">
    <w:pPr>
      <w:pStyle w:val="Fuzeile"/>
      <w:tabs>
        <w:tab w:val="clear" w:pos="9072"/>
        <w:tab w:val="right" w:pos="9070"/>
      </w:tabs>
      <w:ind w:right="-567"/>
      <w:rPr>
        <w:rFonts w:ascii="Arial" w:hAnsi="Arial" w:cs="Arial"/>
        <w:b/>
        <w:bCs/>
        <w:color w:val="000000"/>
        <w:sz w:val="16"/>
        <w:szCs w:val="16"/>
      </w:rPr>
    </w:pPr>
    <w:r w:rsidRPr="009279BA">
      <w:rPr>
        <w:rFonts w:ascii="Arial" w:hAnsi="Arial" w:cs="Arial"/>
        <w:b/>
        <w:bCs/>
        <w:color w:val="000000"/>
        <w:sz w:val="16"/>
        <w:szCs w:val="16"/>
      </w:rPr>
      <w:t>Pressekontakt:</w:t>
    </w:r>
  </w:p>
  <w:p w14:paraId="6743AED3" w14:textId="77777777" w:rsidR="000C6007" w:rsidRPr="009279BA" w:rsidRDefault="000C6007" w:rsidP="000C6007">
    <w:pPr>
      <w:pStyle w:val="Fuzeile"/>
      <w:tabs>
        <w:tab w:val="clear" w:pos="9072"/>
        <w:tab w:val="right" w:pos="9070"/>
      </w:tabs>
      <w:ind w:right="-567"/>
      <w:rPr>
        <w:rFonts w:ascii="Arial" w:hAnsi="Arial" w:cs="Arial"/>
        <w:bCs/>
        <w:sz w:val="16"/>
        <w:szCs w:val="16"/>
      </w:rPr>
    </w:pPr>
    <w:proofErr w:type="spellStart"/>
    <w:r w:rsidRPr="009279BA">
      <w:rPr>
        <w:rFonts w:ascii="Arial" w:hAnsi="Arial" w:cs="Arial"/>
        <w:bCs/>
        <w:sz w:val="16"/>
        <w:szCs w:val="16"/>
      </w:rPr>
      <w:t>ProjektStadt</w:t>
    </w:r>
    <w:proofErr w:type="spellEnd"/>
    <w:r w:rsidRPr="009279BA">
      <w:rPr>
        <w:rFonts w:ascii="Arial" w:hAnsi="Arial" w:cs="Arial"/>
        <w:bCs/>
        <w:sz w:val="16"/>
        <w:szCs w:val="16"/>
      </w:rPr>
      <w:t xml:space="preserve"> | </w:t>
    </w:r>
    <w:r w:rsidRPr="009279BA">
      <w:rPr>
        <w:rFonts w:ascii="Arial" w:hAnsi="Arial" w:cs="Arial"/>
        <w:bCs/>
        <w:color w:val="000000"/>
        <w:sz w:val="16"/>
        <w:szCs w:val="16"/>
      </w:rPr>
      <w:t xml:space="preserve">Integrierte Stadtentwicklung | </w:t>
    </w:r>
    <w:proofErr w:type="spellStart"/>
    <w:r w:rsidRPr="009279BA">
      <w:rPr>
        <w:rFonts w:ascii="Arial" w:hAnsi="Arial" w:cs="Arial"/>
        <w:bCs/>
        <w:color w:val="000000"/>
        <w:sz w:val="16"/>
        <w:szCs w:val="16"/>
      </w:rPr>
      <w:t>Schaumainkai</w:t>
    </w:r>
    <w:proofErr w:type="spellEnd"/>
    <w:r w:rsidRPr="009279BA">
      <w:rPr>
        <w:rFonts w:ascii="Arial" w:hAnsi="Arial" w:cs="Arial"/>
        <w:bCs/>
        <w:color w:val="000000"/>
        <w:sz w:val="16"/>
        <w:szCs w:val="16"/>
      </w:rPr>
      <w:t xml:space="preserve"> 47 | 60596 Frankfurt am Main</w:t>
    </w:r>
    <w:r w:rsidRPr="009279BA">
      <w:rPr>
        <w:rFonts w:ascii="Arial" w:hAnsi="Arial" w:cs="Arial"/>
        <w:bCs/>
        <w:color w:val="000000"/>
        <w:sz w:val="16"/>
        <w:szCs w:val="16"/>
      </w:rPr>
      <w:br/>
    </w:r>
    <w:r w:rsidRPr="009279BA">
      <w:rPr>
        <w:rFonts w:ascii="Arial" w:hAnsi="Arial" w:cs="Arial"/>
        <w:bCs/>
        <w:sz w:val="16"/>
        <w:szCs w:val="16"/>
      </w:rPr>
      <w:t>Katharina Müller | Projektleiterin Integrierte Stadtentwicklung | T: 069 678674-1293 | katharina.mueller@projektstadt.de</w:t>
    </w:r>
  </w:p>
  <w:p w14:paraId="708ED4B0" w14:textId="5CE2B09A" w:rsidR="003127CB" w:rsidRPr="009279BA" w:rsidRDefault="003127CB" w:rsidP="000C6007">
    <w:pPr>
      <w:pStyle w:val="Fuzeile"/>
      <w:ind w:right="-567"/>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7337" w14:textId="77777777" w:rsidR="00FE77B1" w:rsidRPr="00BC594E" w:rsidRDefault="00FE77B1" w:rsidP="00FE77B1">
    <w:pPr>
      <w:pStyle w:val="Fuzeile"/>
      <w:pBdr>
        <w:bottom w:val="single" w:sz="4" w:space="1" w:color="auto"/>
      </w:pBdr>
      <w:ind w:right="-567"/>
      <w:rPr>
        <w:rFonts w:asciiTheme="majorHAnsi" w:hAnsiTheme="majorHAnsi" w:cstheme="majorHAnsi"/>
        <w:sz w:val="16"/>
        <w:szCs w:val="16"/>
      </w:rPr>
    </w:pPr>
  </w:p>
  <w:p w14:paraId="4A22F90B" w14:textId="77777777" w:rsidR="00FE77B1" w:rsidRPr="00BC594E" w:rsidRDefault="00FE77B1" w:rsidP="00FE77B1">
    <w:pPr>
      <w:pStyle w:val="Fuzeile"/>
      <w:ind w:right="-567"/>
      <w:rPr>
        <w:rFonts w:asciiTheme="majorHAnsi" w:hAnsiTheme="majorHAnsi" w:cstheme="majorHAnsi"/>
        <w:color w:val="000000"/>
        <w:sz w:val="16"/>
        <w:szCs w:val="16"/>
      </w:rPr>
    </w:pPr>
  </w:p>
  <w:p w14:paraId="085B4CAC" w14:textId="21662C52" w:rsidR="00FE77B1" w:rsidRPr="009279BA" w:rsidRDefault="00FE77B1" w:rsidP="00FE77B1">
    <w:pPr>
      <w:pStyle w:val="Fuzeile"/>
      <w:tabs>
        <w:tab w:val="clear" w:pos="9072"/>
        <w:tab w:val="right" w:pos="9070"/>
      </w:tabs>
      <w:ind w:right="-567"/>
      <w:rPr>
        <w:rFonts w:ascii="Arial" w:hAnsi="Arial" w:cs="Arial"/>
        <w:b/>
        <w:bCs/>
        <w:color w:val="000000"/>
        <w:sz w:val="16"/>
        <w:szCs w:val="16"/>
      </w:rPr>
    </w:pPr>
    <w:r w:rsidRPr="009279BA">
      <w:rPr>
        <w:rFonts w:ascii="Arial" w:hAnsi="Arial" w:cs="Arial"/>
        <w:b/>
        <w:bCs/>
        <w:color w:val="000000"/>
        <w:sz w:val="16"/>
        <w:szCs w:val="16"/>
      </w:rPr>
      <w:t>Pressekontakt:</w:t>
    </w:r>
  </w:p>
  <w:p w14:paraId="3199294B" w14:textId="0DE28265" w:rsidR="00FE77B1" w:rsidRPr="009279BA" w:rsidRDefault="00FE77B1" w:rsidP="00FE77B1">
    <w:pPr>
      <w:pStyle w:val="Fuzeile"/>
      <w:tabs>
        <w:tab w:val="clear" w:pos="9072"/>
        <w:tab w:val="right" w:pos="9070"/>
      </w:tabs>
      <w:ind w:right="-567"/>
      <w:rPr>
        <w:rFonts w:ascii="Arial" w:hAnsi="Arial" w:cs="Arial"/>
        <w:bCs/>
        <w:sz w:val="16"/>
        <w:szCs w:val="16"/>
      </w:rPr>
    </w:pPr>
    <w:proofErr w:type="spellStart"/>
    <w:r w:rsidRPr="009279BA">
      <w:rPr>
        <w:rFonts w:ascii="Arial" w:hAnsi="Arial" w:cs="Arial"/>
        <w:bCs/>
        <w:sz w:val="16"/>
        <w:szCs w:val="16"/>
      </w:rPr>
      <w:t>ProjektStadt</w:t>
    </w:r>
    <w:proofErr w:type="spellEnd"/>
    <w:r w:rsidRPr="009279BA">
      <w:rPr>
        <w:rFonts w:ascii="Arial" w:hAnsi="Arial" w:cs="Arial"/>
        <w:bCs/>
        <w:sz w:val="16"/>
        <w:szCs w:val="16"/>
      </w:rPr>
      <w:t xml:space="preserve"> | </w:t>
    </w:r>
    <w:r w:rsidRPr="009279BA">
      <w:rPr>
        <w:rFonts w:ascii="Arial" w:hAnsi="Arial" w:cs="Arial"/>
        <w:bCs/>
        <w:color w:val="000000"/>
        <w:sz w:val="16"/>
        <w:szCs w:val="16"/>
      </w:rPr>
      <w:t xml:space="preserve">Integrierte Stadtentwicklung | </w:t>
    </w:r>
    <w:proofErr w:type="spellStart"/>
    <w:r w:rsidRPr="009279BA">
      <w:rPr>
        <w:rFonts w:ascii="Arial" w:hAnsi="Arial" w:cs="Arial"/>
        <w:bCs/>
        <w:color w:val="000000"/>
        <w:sz w:val="16"/>
        <w:szCs w:val="16"/>
      </w:rPr>
      <w:t>Schaumainkai</w:t>
    </w:r>
    <w:proofErr w:type="spellEnd"/>
    <w:r w:rsidRPr="009279BA">
      <w:rPr>
        <w:rFonts w:ascii="Arial" w:hAnsi="Arial" w:cs="Arial"/>
        <w:bCs/>
        <w:color w:val="000000"/>
        <w:sz w:val="16"/>
        <w:szCs w:val="16"/>
      </w:rPr>
      <w:t xml:space="preserve"> 47 | 60596 Frankfurt am Main</w:t>
    </w:r>
    <w:r w:rsidRPr="009279BA">
      <w:rPr>
        <w:rFonts w:ascii="Arial" w:hAnsi="Arial" w:cs="Arial"/>
        <w:bCs/>
        <w:color w:val="000000"/>
        <w:sz w:val="16"/>
        <w:szCs w:val="16"/>
      </w:rPr>
      <w:br/>
    </w:r>
    <w:r w:rsidR="005A35E2" w:rsidRPr="009279BA">
      <w:rPr>
        <w:rFonts w:ascii="Arial" w:hAnsi="Arial" w:cs="Arial"/>
        <w:bCs/>
        <w:sz w:val="16"/>
        <w:szCs w:val="16"/>
      </w:rPr>
      <w:t>Katharina Müller</w:t>
    </w:r>
    <w:r w:rsidRPr="009279BA">
      <w:rPr>
        <w:rFonts w:ascii="Arial" w:hAnsi="Arial" w:cs="Arial"/>
        <w:bCs/>
        <w:sz w:val="16"/>
        <w:szCs w:val="16"/>
      </w:rPr>
      <w:t xml:space="preserve"> | Projektleiter</w:t>
    </w:r>
    <w:r w:rsidR="005A35E2" w:rsidRPr="009279BA">
      <w:rPr>
        <w:rFonts w:ascii="Arial" w:hAnsi="Arial" w:cs="Arial"/>
        <w:bCs/>
        <w:sz w:val="16"/>
        <w:szCs w:val="16"/>
      </w:rPr>
      <w:t>in Integrierte Stadtentwicklung</w:t>
    </w:r>
    <w:r w:rsidRPr="009279BA">
      <w:rPr>
        <w:rFonts w:ascii="Arial" w:hAnsi="Arial" w:cs="Arial"/>
        <w:bCs/>
        <w:sz w:val="16"/>
        <w:szCs w:val="16"/>
      </w:rPr>
      <w:t xml:space="preserve"> | T: 069 678674-</w:t>
    </w:r>
    <w:r w:rsidR="00DD0CFF" w:rsidRPr="009279BA">
      <w:rPr>
        <w:rFonts w:ascii="Arial" w:hAnsi="Arial" w:cs="Arial"/>
        <w:bCs/>
        <w:sz w:val="16"/>
        <w:szCs w:val="16"/>
      </w:rPr>
      <w:t>1293</w:t>
    </w:r>
    <w:r w:rsidRPr="009279BA">
      <w:rPr>
        <w:rFonts w:ascii="Arial" w:hAnsi="Arial" w:cs="Arial"/>
        <w:bCs/>
        <w:sz w:val="16"/>
        <w:szCs w:val="16"/>
      </w:rPr>
      <w:t xml:space="preserve"> |</w:t>
    </w:r>
    <w:r w:rsidR="00DD0CFF" w:rsidRPr="009279BA">
      <w:rPr>
        <w:rFonts w:ascii="Arial" w:hAnsi="Arial" w:cs="Arial"/>
        <w:bCs/>
        <w:sz w:val="16"/>
        <w:szCs w:val="16"/>
      </w:rPr>
      <w:t xml:space="preserve"> katharina.mueller@projektstadt.de</w:t>
    </w:r>
  </w:p>
  <w:p w14:paraId="5BD1EEAC" w14:textId="77777777" w:rsidR="00FE77B1" w:rsidRPr="00BC594E" w:rsidRDefault="00FE77B1" w:rsidP="00FE77B1">
    <w:pPr>
      <w:pStyle w:val="Fuzeile"/>
      <w:tabs>
        <w:tab w:val="clear" w:pos="9072"/>
        <w:tab w:val="right" w:pos="9070"/>
      </w:tabs>
      <w:ind w:right="-567"/>
      <w:rPr>
        <w:rFonts w:asciiTheme="majorHAnsi" w:hAnsiTheme="majorHAnsi" w:cstheme="majorHAnsi"/>
        <w:sz w:val="10"/>
        <w:szCs w:val="10"/>
      </w:rPr>
    </w:pPr>
  </w:p>
  <w:p w14:paraId="429A8C73" w14:textId="6D138870" w:rsidR="00FE77B1" w:rsidRPr="00FE77B1" w:rsidRDefault="00FE77B1" w:rsidP="00FE77B1">
    <w:pPr>
      <w:tabs>
        <w:tab w:val="right" w:pos="9070"/>
      </w:tabs>
      <w:ind w:right="-567"/>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2567" w14:textId="77777777" w:rsidR="00534896" w:rsidRDefault="00534896">
      <w:r>
        <w:separator/>
      </w:r>
    </w:p>
  </w:footnote>
  <w:footnote w:type="continuationSeparator" w:id="0">
    <w:p w14:paraId="2BD94BE7" w14:textId="77777777" w:rsidR="00534896" w:rsidRDefault="00534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C290" w14:textId="2082AAFC" w:rsidR="00BC594E" w:rsidRDefault="009F3C85" w:rsidP="009F3C85">
    <w:pPr>
      <w:pStyle w:val="Kopfzeile"/>
      <w:tabs>
        <w:tab w:val="left" w:pos="5376"/>
      </w:tabs>
      <w:ind w:right="-568"/>
    </w:pPr>
    <w:r>
      <w:t xml:space="preserve"> </w:t>
    </w:r>
  </w:p>
  <w:p w14:paraId="20F9ED34" w14:textId="0F4BD27F" w:rsidR="00BC594E" w:rsidRDefault="00FE77B1">
    <w:pPr>
      <w:pStyle w:val="Kopfzeile"/>
    </w:pPr>
    <w:r>
      <w:rPr>
        <w:noProof/>
      </w:rPr>
      <w:drawing>
        <wp:anchor distT="0" distB="0" distL="114300" distR="114300" simplePos="0" relativeHeight="251658240" behindDoc="0" locked="0" layoutInCell="1" allowOverlap="1" wp14:anchorId="0F3C9F94" wp14:editId="4EB19C50">
          <wp:simplePos x="0" y="0"/>
          <wp:positionH relativeFrom="column">
            <wp:posOffset>3684270</wp:posOffset>
          </wp:positionH>
          <wp:positionV relativeFrom="paragraph">
            <wp:posOffset>292150</wp:posOffset>
          </wp:positionV>
          <wp:extent cx="1808026" cy="495935"/>
          <wp:effectExtent l="0" t="0" r="190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026"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8AF"/>
    <w:multiLevelType w:val="hybridMultilevel"/>
    <w:tmpl w:val="0FA0E0C0"/>
    <w:lvl w:ilvl="0" w:tplc="E2B4A4E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D52E00"/>
    <w:multiLevelType w:val="hybridMultilevel"/>
    <w:tmpl w:val="CA9A2164"/>
    <w:lvl w:ilvl="0" w:tplc="E6C24564">
      <w:start w:val="1"/>
      <w:numFmt w:val="bullet"/>
      <w:lvlText w:val=""/>
      <w:lvlJc w:val="left"/>
      <w:pPr>
        <w:ind w:left="720" w:hanging="360"/>
      </w:pPr>
      <w:rPr>
        <w:rFonts w:ascii="Wingdings" w:hAnsi="Wingdings"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CFEDA7"/>
    <w:multiLevelType w:val="hybridMultilevel"/>
    <w:tmpl w:val="9D4149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3045C1"/>
    <w:multiLevelType w:val="hybridMultilevel"/>
    <w:tmpl w:val="A8E4B148"/>
    <w:lvl w:ilvl="0" w:tplc="E6C24564">
      <w:start w:val="1"/>
      <w:numFmt w:val="bullet"/>
      <w:lvlText w:val=""/>
      <w:lvlJc w:val="left"/>
      <w:pPr>
        <w:ind w:left="360" w:hanging="360"/>
      </w:pPr>
      <w:rPr>
        <w:rFonts w:ascii="Wingdings" w:hAnsi="Wingdings" w:hint="default"/>
        <w:color w:val="auto"/>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455935"/>
    <w:multiLevelType w:val="hybridMultilevel"/>
    <w:tmpl w:val="A70CC1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889D82"/>
    <w:multiLevelType w:val="hybridMultilevel"/>
    <w:tmpl w:val="A49B37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10B7C8"/>
    <w:multiLevelType w:val="hybridMultilevel"/>
    <w:tmpl w:val="AD4E63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F12A40"/>
    <w:multiLevelType w:val="hybridMultilevel"/>
    <w:tmpl w:val="07DA7D18"/>
    <w:lvl w:ilvl="0" w:tplc="E2B4A4E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DB12182"/>
    <w:multiLevelType w:val="hybridMultilevel"/>
    <w:tmpl w:val="4D1A572E"/>
    <w:lvl w:ilvl="0" w:tplc="E6C24564">
      <w:start w:val="1"/>
      <w:numFmt w:val="bullet"/>
      <w:lvlText w:val=""/>
      <w:lvlJc w:val="left"/>
      <w:pPr>
        <w:ind w:left="360" w:hanging="360"/>
      </w:pPr>
      <w:rPr>
        <w:rFonts w:ascii="Wingdings" w:hAnsi="Wingdings" w:hint="default"/>
        <w:color w:val="auto"/>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E677300"/>
    <w:multiLevelType w:val="hybridMultilevel"/>
    <w:tmpl w:val="4CB65478"/>
    <w:lvl w:ilvl="0" w:tplc="10CCE142">
      <w:start w:val="4"/>
      <w:numFmt w:val="bullet"/>
      <w:lvlText w:val="-"/>
      <w:lvlJc w:val="left"/>
      <w:pPr>
        <w:ind w:left="720" w:hanging="360"/>
      </w:pPr>
      <w:rPr>
        <w:rFonts w:ascii="Arial" w:eastAsiaTheme="minorHAnsi"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0F6692"/>
    <w:multiLevelType w:val="hybridMultilevel"/>
    <w:tmpl w:val="7B92F148"/>
    <w:lvl w:ilvl="0" w:tplc="E6C24564">
      <w:start w:val="1"/>
      <w:numFmt w:val="bullet"/>
      <w:lvlText w:val=""/>
      <w:lvlJc w:val="left"/>
      <w:pPr>
        <w:ind w:left="360" w:hanging="360"/>
      </w:pPr>
      <w:rPr>
        <w:rFonts w:ascii="Wingdings" w:hAnsi="Wingdings" w:hint="default"/>
        <w:color w:val="auto"/>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D2F62CC"/>
    <w:multiLevelType w:val="hybridMultilevel"/>
    <w:tmpl w:val="1F623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E103B7"/>
    <w:multiLevelType w:val="hybridMultilevel"/>
    <w:tmpl w:val="12EC6D9A"/>
    <w:lvl w:ilvl="0" w:tplc="1A465FC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E1C601A"/>
    <w:multiLevelType w:val="hybridMultilevel"/>
    <w:tmpl w:val="AD431D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6E25F27"/>
    <w:multiLevelType w:val="hybridMultilevel"/>
    <w:tmpl w:val="4386C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4A1931"/>
    <w:multiLevelType w:val="hybridMultilevel"/>
    <w:tmpl w:val="33D8583E"/>
    <w:lvl w:ilvl="0" w:tplc="6360C28E">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020080"/>
    <w:multiLevelType w:val="hybridMultilevel"/>
    <w:tmpl w:val="DC684398"/>
    <w:lvl w:ilvl="0" w:tplc="E6C24564">
      <w:start w:val="1"/>
      <w:numFmt w:val="bullet"/>
      <w:lvlText w:val=""/>
      <w:lvlJc w:val="left"/>
      <w:pPr>
        <w:ind w:left="360" w:hanging="360"/>
      </w:pPr>
      <w:rPr>
        <w:rFonts w:ascii="Wingdings" w:hAnsi="Wingdings" w:hint="default"/>
        <w:color w:val="auto"/>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372524D"/>
    <w:multiLevelType w:val="hybridMultilevel"/>
    <w:tmpl w:val="238E4A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C70282E"/>
    <w:multiLevelType w:val="hybridMultilevel"/>
    <w:tmpl w:val="72942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AD5B5F"/>
    <w:multiLevelType w:val="hybridMultilevel"/>
    <w:tmpl w:val="28D02DDC"/>
    <w:lvl w:ilvl="0" w:tplc="E2B4A4E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13504936">
    <w:abstractNumId w:val="11"/>
  </w:num>
  <w:num w:numId="2" w16cid:durableId="1899703443">
    <w:abstractNumId w:val="18"/>
  </w:num>
  <w:num w:numId="3" w16cid:durableId="1958217326">
    <w:abstractNumId w:val="7"/>
  </w:num>
  <w:num w:numId="4" w16cid:durableId="372460127">
    <w:abstractNumId w:val="0"/>
  </w:num>
  <w:num w:numId="5" w16cid:durableId="1005401331">
    <w:abstractNumId w:val="19"/>
  </w:num>
  <w:num w:numId="6" w16cid:durableId="785004650">
    <w:abstractNumId w:val="4"/>
  </w:num>
  <w:num w:numId="7" w16cid:durableId="277953991">
    <w:abstractNumId w:val="13"/>
  </w:num>
  <w:num w:numId="8" w16cid:durableId="1026368639">
    <w:abstractNumId w:val="6"/>
  </w:num>
  <w:num w:numId="9" w16cid:durableId="1199397125">
    <w:abstractNumId w:val="2"/>
  </w:num>
  <w:num w:numId="10" w16cid:durableId="245504049">
    <w:abstractNumId w:val="5"/>
  </w:num>
  <w:num w:numId="11" w16cid:durableId="509225013">
    <w:abstractNumId w:val="12"/>
  </w:num>
  <w:num w:numId="12" w16cid:durableId="46339499">
    <w:abstractNumId w:val="14"/>
  </w:num>
  <w:num w:numId="13" w16cid:durableId="1593706703">
    <w:abstractNumId w:val="17"/>
  </w:num>
  <w:num w:numId="14" w16cid:durableId="487064523">
    <w:abstractNumId w:val="3"/>
  </w:num>
  <w:num w:numId="15" w16cid:durableId="481507833">
    <w:abstractNumId w:val="16"/>
  </w:num>
  <w:num w:numId="16" w16cid:durableId="2089686986">
    <w:abstractNumId w:val="1"/>
  </w:num>
  <w:num w:numId="17" w16cid:durableId="1768580829">
    <w:abstractNumId w:val="10"/>
  </w:num>
  <w:num w:numId="18" w16cid:durableId="1406995906">
    <w:abstractNumId w:val="8"/>
  </w:num>
  <w:num w:numId="19" w16cid:durableId="1916931656">
    <w:abstractNumId w:val="9"/>
  </w:num>
  <w:num w:numId="20" w16cid:durableId="1813709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C6"/>
    <w:rsid w:val="00000C8C"/>
    <w:rsid w:val="00002F74"/>
    <w:rsid w:val="00006D98"/>
    <w:rsid w:val="000178F4"/>
    <w:rsid w:val="00025BC9"/>
    <w:rsid w:val="000441CD"/>
    <w:rsid w:val="00061E4D"/>
    <w:rsid w:val="00073350"/>
    <w:rsid w:val="00083D00"/>
    <w:rsid w:val="000A10BF"/>
    <w:rsid w:val="000A425D"/>
    <w:rsid w:val="000A4A30"/>
    <w:rsid w:val="000A604C"/>
    <w:rsid w:val="000B1048"/>
    <w:rsid w:val="000B258F"/>
    <w:rsid w:val="000B4E76"/>
    <w:rsid w:val="000C26E0"/>
    <w:rsid w:val="000C6007"/>
    <w:rsid w:val="000D7D8F"/>
    <w:rsid w:val="000E1348"/>
    <w:rsid w:val="000F1549"/>
    <w:rsid w:val="000F3109"/>
    <w:rsid w:val="000F33FE"/>
    <w:rsid w:val="000F41B9"/>
    <w:rsid w:val="000F4517"/>
    <w:rsid w:val="000F6CDF"/>
    <w:rsid w:val="00110201"/>
    <w:rsid w:val="00112212"/>
    <w:rsid w:val="001253B2"/>
    <w:rsid w:val="0014570D"/>
    <w:rsid w:val="0015011D"/>
    <w:rsid w:val="0016546B"/>
    <w:rsid w:val="00174333"/>
    <w:rsid w:val="001753FE"/>
    <w:rsid w:val="001846E0"/>
    <w:rsid w:val="00191A46"/>
    <w:rsid w:val="00192B9B"/>
    <w:rsid w:val="00193F8A"/>
    <w:rsid w:val="00197BEE"/>
    <w:rsid w:val="001A00B2"/>
    <w:rsid w:val="001A13D8"/>
    <w:rsid w:val="001A46A7"/>
    <w:rsid w:val="001A72C6"/>
    <w:rsid w:val="001B370A"/>
    <w:rsid w:val="001B5030"/>
    <w:rsid w:val="001C000F"/>
    <w:rsid w:val="001D7299"/>
    <w:rsid w:val="001E0077"/>
    <w:rsid w:val="001E26F6"/>
    <w:rsid w:val="001E2C88"/>
    <w:rsid w:val="001F50C2"/>
    <w:rsid w:val="001F51A7"/>
    <w:rsid w:val="002016D3"/>
    <w:rsid w:val="0021677F"/>
    <w:rsid w:val="00221B79"/>
    <w:rsid w:val="00244EBE"/>
    <w:rsid w:val="00247C7A"/>
    <w:rsid w:val="0025163C"/>
    <w:rsid w:val="00256E01"/>
    <w:rsid w:val="00260175"/>
    <w:rsid w:val="00260B01"/>
    <w:rsid w:val="00262993"/>
    <w:rsid w:val="00284428"/>
    <w:rsid w:val="00286065"/>
    <w:rsid w:val="00287A4A"/>
    <w:rsid w:val="00292CA0"/>
    <w:rsid w:val="002957A7"/>
    <w:rsid w:val="0029793D"/>
    <w:rsid w:val="002A5EE8"/>
    <w:rsid w:val="002A5F97"/>
    <w:rsid w:val="002B2F41"/>
    <w:rsid w:val="002D523B"/>
    <w:rsid w:val="002F0A0E"/>
    <w:rsid w:val="002F2C9B"/>
    <w:rsid w:val="0030035A"/>
    <w:rsid w:val="00303122"/>
    <w:rsid w:val="0030360A"/>
    <w:rsid w:val="003043AA"/>
    <w:rsid w:val="0030512A"/>
    <w:rsid w:val="00310AB3"/>
    <w:rsid w:val="00311B8F"/>
    <w:rsid w:val="003127CB"/>
    <w:rsid w:val="00326C9D"/>
    <w:rsid w:val="00341D7B"/>
    <w:rsid w:val="003430A7"/>
    <w:rsid w:val="00351476"/>
    <w:rsid w:val="0035354A"/>
    <w:rsid w:val="0036326E"/>
    <w:rsid w:val="0036537E"/>
    <w:rsid w:val="003775CB"/>
    <w:rsid w:val="00387DA2"/>
    <w:rsid w:val="00395594"/>
    <w:rsid w:val="003A0F75"/>
    <w:rsid w:val="003D3053"/>
    <w:rsid w:val="003D4703"/>
    <w:rsid w:val="003D57D3"/>
    <w:rsid w:val="003F07A6"/>
    <w:rsid w:val="003F0CB9"/>
    <w:rsid w:val="003F4476"/>
    <w:rsid w:val="003F52FA"/>
    <w:rsid w:val="003F5B11"/>
    <w:rsid w:val="00402B4E"/>
    <w:rsid w:val="00405EC7"/>
    <w:rsid w:val="004122CA"/>
    <w:rsid w:val="0041407B"/>
    <w:rsid w:val="00421C3F"/>
    <w:rsid w:val="0042419F"/>
    <w:rsid w:val="00432C48"/>
    <w:rsid w:val="00435398"/>
    <w:rsid w:val="004439C0"/>
    <w:rsid w:val="00462230"/>
    <w:rsid w:val="00491A98"/>
    <w:rsid w:val="004934FC"/>
    <w:rsid w:val="004A6613"/>
    <w:rsid w:val="004B7649"/>
    <w:rsid w:val="004C0B48"/>
    <w:rsid w:val="004D1C59"/>
    <w:rsid w:val="004D6ED1"/>
    <w:rsid w:val="004E1385"/>
    <w:rsid w:val="004E170D"/>
    <w:rsid w:val="004E2F0B"/>
    <w:rsid w:val="004E383F"/>
    <w:rsid w:val="004E7AE5"/>
    <w:rsid w:val="004F3A68"/>
    <w:rsid w:val="004F5C60"/>
    <w:rsid w:val="00502B93"/>
    <w:rsid w:val="00503A02"/>
    <w:rsid w:val="0051368A"/>
    <w:rsid w:val="005136B5"/>
    <w:rsid w:val="0051556A"/>
    <w:rsid w:val="005243E8"/>
    <w:rsid w:val="00534896"/>
    <w:rsid w:val="00537A42"/>
    <w:rsid w:val="005407C7"/>
    <w:rsid w:val="005426AD"/>
    <w:rsid w:val="00547662"/>
    <w:rsid w:val="005525DC"/>
    <w:rsid w:val="00552846"/>
    <w:rsid w:val="00553569"/>
    <w:rsid w:val="005652E6"/>
    <w:rsid w:val="0056530A"/>
    <w:rsid w:val="005723F1"/>
    <w:rsid w:val="005761BF"/>
    <w:rsid w:val="00581381"/>
    <w:rsid w:val="00583F8F"/>
    <w:rsid w:val="005865E7"/>
    <w:rsid w:val="005A0755"/>
    <w:rsid w:val="005A35E2"/>
    <w:rsid w:val="005A3C44"/>
    <w:rsid w:val="005B2745"/>
    <w:rsid w:val="005B3A76"/>
    <w:rsid w:val="005B4ED4"/>
    <w:rsid w:val="005B5964"/>
    <w:rsid w:val="005C4614"/>
    <w:rsid w:val="005E299B"/>
    <w:rsid w:val="005E5BD4"/>
    <w:rsid w:val="005F4DB6"/>
    <w:rsid w:val="005F550C"/>
    <w:rsid w:val="005F6397"/>
    <w:rsid w:val="00602362"/>
    <w:rsid w:val="006041EC"/>
    <w:rsid w:val="00621908"/>
    <w:rsid w:val="006338E1"/>
    <w:rsid w:val="006344A2"/>
    <w:rsid w:val="00636BFF"/>
    <w:rsid w:val="006433CD"/>
    <w:rsid w:val="006433D6"/>
    <w:rsid w:val="00644230"/>
    <w:rsid w:val="00650126"/>
    <w:rsid w:val="00654FE1"/>
    <w:rsid w:val="0066003B"/>
    <w:rsid w:val="00660E8E"/>
    <w:rsid w:val="0066407A"/>
    <w:rsid w:val="0066637C"/>
    <w:rsid w:val="00673F6B"/>
    <w:rsid w:val="00677672"/>
    <w:rsid w:val="00686EB0"/>
    <w:rsid w:val="006937CA"/>
    <w:rsid w:val="006970F1"/>
    <w:rsid w:val="006A01E8"/>
    <w:rsid w:val="006A3F52"/>
    <w:rsid w:val="006A40C2"/>
    <w:rsid w:val="006B55DA"/>
    <w:rsid w:val="006C032E"/>
    <w:rsid w:val="006C0D3D"/>
    <w:rsid w:val="006C1EAA"/>
    <w:rsid w:val="006C5B37"/>
    <w:rsid w:val="006C6D2B"/>
    <w:rsid w:val="006C7111"/>
    <w:rsid w:val="006D0798"/>
    <w:rsid w:val="006D0A86"/>
    <w:rsid w:val="006E42DE"/>
    <w:rsid w:val="006E7B3A"/>
    <w:rsid w:val="006F207F"/>
    <w:rsid w:val="00702EAD"/>
    <w:rsid w:val="007205B5"/>
    <w:rsid w:val="00732225"/>
    <w:rsid w:val="007325DD"/>
    <w:rsid w:val="0074069C"/>
    <w:rsid w:val="00742EA4"/>
    <w:rsid w:val="00750E7E"/>
    <w:rsid w:val="00766DED"/>
    <w:rsid w:val="00770D6C"/>
    <w:rsid w:val="00774D95"/>
    <w:rsid w:val="00777DEF"/>
    <w:rsid w:val="00781ECC"/>
    <w:rsid w:val="00785D71"/>
    <w:rsid w:val="007A6484"/>
    <w:rsid w:val="007A6A6C"/>
    <w:rsid w:val="007A6ED6"/>
    <w:rsid w:val="007C0CAF"/>
    <w:rsid w:val="007C2882"/>
    <w:rsid w:val="007F0970"/>
    <w:rsid w:val="007F721C"/>
    <w:rsid w:val="00806BC2"/>
    <w:rsid w:val="0082709B"/>
    <w:rsid w:val="008311A6"/>
    <w:rsid w:val="00832F88"/>
    <w:rsid w:val="00835570"/>
    <w:rsid w:val="008361B8"/>
    <w:rsid w:val="00842F1D"/>
    <w:rsid w:val="008501CF"/>
    <w:rsid w:val="00855B87"/>
    <w:rsid w:val="00856964"/>
    <w:rsid w:val="00857B82"/>
    <w:rsid w:val="00867D9F"/>
    <w:rsid w:val="00873E34"/>
    <w:rsid w:val="00882397"/>
    <w:rsid w:val="00886368"/>
    <w:rsid w:val="008A0F5B"/>
    <w:rsid w:val="008A4CD9"/>
    <w:rsid w:val="008B17FA"/>
    <w:rsid w:val="008B374C"/>
    <w:rsid w:val="008B762A"/>
    <w:rsid w:val="008C0880"/>
    <w:rsid w:val="008C1510"/>
    <w:rsid w:val="008C1662"/>
    <w:rsid w:val="008C233C"/>
    <w:rsid w:val="008C404A"/>
    <w:rsid w:val="008C4E2B"/>
    <w:rsid w:val="008D15E7"/>
    <w:rsid w:val="008E513C"/>
    <w:rsid w:val="008F1555"/>
    <w:rsid w:val="008F797F"/>
    <w:rsid w:val="008F7CFD"/>
    <w:rsid w:val="0090080A"/>
    <w:rsid w:val="00907CA1"/>
    <w:rsid w:val="009159A1"/>
    <w:rsid w:val="0092233B"/>
    <w:rsid w:val="009268C6"/>
    <w:rsid w:val="009279BA"/>
    <w:rsid w:val="00931B7C"/>
    <w:rsid w:val="00934A72"/>
    <w:rsid w:val="009356B1"/>
    <w:rsid w:val="00943C92"/>
    <w:rsid w:val="00957BF3"/>
    <w:rsid w:val="00961D84"/>
    <w:rsid w:val="009632E3"/>
    <w:rsid w:val="009645C6"/>
    <w:rsid w:val="00974DDF"/>
    <w:rsid w:val="00976017"/>
    <w:rsid w:val="0098381B"/>
    <w:rsid w:val="009A052F"/>
    <w:rsid w:val="009A098C"/>
    <w:rsid w:val="009A3B95"/>
    <w:rsid w:val="009B24DB"/>
    <w:rsid w:val="009B2C42"/>
    <w:rsid w:val="009D1203"/>
    <w:rsid w:val="009D175C"/>
    <w:rsid w:val="009D51EF"/>
    <w:rsid w:val="009F152B"/>
    <w:rsid w:val="009F2020"/>
    <w:rsid w:val="009F3C85"/>
    <w:rsid w:val="009F68A2"/>
    <w:rsid w:val="00A05EEA"/>
    <w:rsid w:val="00A11CD3"/>
    <w:rsid w:val="00A130CF"/>
    <w:rsid w:val="00A13C48"/>
    <w:rsid w:val="00A24632"/>
    <w:rsid w:val="00A32EC6"/>
    <w:rsid w:val="00A35A4B"/>
    <w:rsid w:val="00A35D3C"/>
    <w:rsid w:val="00A40F21"/>
    <w:rsid w:val="00A42DE1"/>
    <w:rsid w:val="00A4395D"/>
    <w:rsid w:val="00A4449B"/>
    <w:rsid w:val="00A46A85"/>
    <w:rsid w:val="00A46B83"/>
    <w:rsid w:val="00A53631"/>
    <w:rsid w:val="00A61A1B"/>
    <w:rsid w:val="00A6222C"/>
    <w:rsid w:val="00A64109"/>
    <w:rsid w:val="00A77E60"/>
    <w:rsid w:val="00A80801"/>
    <w:rsid w:val="00A97969"/>
    <w:rsid w:val="00AA65D3"/>
    <w:rsid w:val="00AB3FB1"/>
    <w:rsid w:val="00AB4E74"/>
    <w:rsid w:val="00AD521D"/>
    <w:rsid w:val="00AE0B72"/>
    <w:rsid w:val="00AE1BB8"/>
    <w:rsid w:val="00AF2323"/>
    <w:rsid w:val="00AF4E8C"/>
    <w:rsid w:val="00AF513F"/>
    <w:rsid w:val="00AF5CDE"/>
    <w:rsid w:val="00AF6022"/>
    <w:rsid w:val="00B026A8"/>
    <w:rsid w:val="00B037E6"/>
    <w:rsid w:val="00B05BD4"/>
    <w:rsid w:val="00B06EDB"/>
    <w:rsid w:val="00B13EA1"/>
    <w:rsid w:val="00B14D96"/>
    <w:rsid w:val="00B16E06"/>
    <w:rsid w:val="00B21FAB"/>
    <w:rsid w:val="00B32B6C"/>
    <w:rsid w:val="00B40FC6"/>
    <w:rsid w:val="00B43CE4"/>
    <w:rsid w:val="00B47DE0"/>
    <w:rsid w:val="00B66722"/>
    <w:rsid w:val="00B7602A"/>
    <w:rsid w:val="00B80724"/>
    <w:rsid w:val="00B81717"/>
    <w:rsid w:val="00B91436"/>
    <w:rsid w:val="00B936CE"/>
    <w:rsid w:val="00BA023F"/>
    <w:rsid w:val="00BA3D98"/>
    <w:rsid w:val="00BB49AB"/>
    <w:rsid w:val="00BC5374"/>
    <w:rsid w:val="00BC5646"/>
    <w:rsid w:val="00BC594E"/>
    <w:rsid w:val="00BC6822"/>
    <w:rsid w:val="00BD7722"/>
    <w:rsid w:val="00BE3054"/>
    <w:rsid w:val="00BF4ACB"/>
    <w:rsid w:val="00BF4E9A"/>
    <w:rsid w:val="00C06036"/>
    <w:rsid w:val="00C1555F"/>
    <w:rsid w:val="00C16CF6"/>
    <w:rsid w:val="00C236DA"/>
    <w:rsid w:val="00C26349"/>
    <w:rsid w:val="00C31908"/>
    <w:rsid w:val="00C3506E"/>
    <w:rsid w:val="00C510A2"/>
    <w:rsid w:val="00C534A1"/>
    <w:rsid w:val="00C57280"/>
    <w:rsid w:val="00C64788"/>
    <w:rsid w:val="00C67421"/>
    <w:rsid w:val="00C73C8E"/>
    <w:rsid w:val="00C81D5A"/>
    <w:rsid w:val="00C81F89"/>
    <w:rsid w:val="00C84DD2"/>
    <w:rsid w:val="00C86E15"/>
    <w:rsid w:val="00C94B3D"/>
    <w:rsid w:val="00CA3571"/>
    <w:rsid w:val="00CA6237"/>
    <w:rsid w:val="00CA630E"/>
    <w:rsid w:val="00CA7200"/>
    <w:rsid w:val="00CB5C36"/>
    <w:rsid w:val="00CB6889"/>
    <w:rsid w:val="00CC031F"/>
    <w:rsid w:val="00CC3EB4"/>
    <w:rsid w:val="00CD0D54"/>
    <w:rsid w:val="00CD4612"/>
    <w:rsid w:val="00CD66CA"/>
    <w:rsid w:val="00CE08FA"/>
    <w:rsid w:val="00CE2D33"/>
    <w:rsid w:val="00CF2454"/>
    <w:rsid w:val="00D069E7"/>
    <w:rsid w:val="00D13770"/>
    <w:rsid w:val="00D15604"/>
    <w:rsid w:val="00D21212"/>
    <w:rsid w:val="00D37629"/>
    <w:rsid w:val="00D542FF"/>
    <w:rsid w:val="00D600A9"/>
    <w:rsid w:val="00D613F6"/>
    <w:rsid w:val="00D63B5A"/>
    <w:rsid w:val="00D7537C"/>
    <w:rsid w:val="00D825D4"/>
    <w:rsid w:val="00D82CCA"/>
    <w:rsid w:val="00D84491"/>
    <w:rsid w:val="00D914A6"/>
    <w:rsid w:val="00D97452"/>
    <w:rsid w:val="00DA31AF"/>
    <w:rsid w:val="00DA5E0A"/>
    <w:rsid w:val="00DA7B46"/>
    <w:rsid w:val="00DD0CFF"/>
    <w:rsid w:val="00DF50C5"/>
    <w:rsid w:val="00E00BD3"/>
    <w:rsid w:val="00E0748B"/>
    <w:rsid w:val="00E10170"/>
    <w:rsid w:val="00E10A4D"/>
    <w:rsid w:val="00E1153F"/>
    <w:rsid w:val="00E170C2"/>
    <w:rsid w:val="00E20700"/>
    <w:rsid w:val="00E23F00"/>
    <w:rsid w:val="00E24BC8"/>
    <w:rsid w:val="00E34C48"/>
    <w:rsid w:val="00E3771B"/>
    <w:rsid w:val="00E408EA"/>
    <w:rsid w:val="00E40A8F"/>
    <w:rsid w:val="00E40A96"/>
    <w:rsid w:val="00E440A4"/>
    <w:rsid w:val="00E46C10"/>
    <w:rsid w:val="00E510BD"/>
    <w:rsid w:val="00E62238"/>
    <w:rsid w:val="00E647D8"/>
    <w:rsid w:val="00E64D40"/>
    <w:rsid w:val="00E67CAE"/>
    <w:rsid w:val="00E73CE4"/>
    <w:rsid w:val="00E74175"/>
    <w:rsid w:val="00E960DC"/>
    <w:rsid w:val="00E97D7F"/>
    <w:rsid w:val="00EA0999"/>
    <w:rsid w:val="00EA45B3"/>
    <w:rsid w:val="00EC02A6"/>
    <w:rsid w:val="00EC05F8"/>
    <w:rsid w:val="00EC7213"/>
    <w:rsid w:val="00ED6914"/>
    <w:rsid w:val="00EF5639"/>
    <w:rsid w:val="00F02FC8"/>
    <w:rsid w:val="00F03EBE"/>
    <w:rsid w:val="00F108D8"/>
    <w:rsid w:val="00F11E19"/>
    <w:rsid w:val="00F2076D"/>
    <w:rsid w:val="00F270F3"/>
    <w:rsid w:val="00F3183D"/>
    <w:rsid w:val="00F3690F"/>
    <w:rsid w:val="00F639DE"/>
    <w:rsid w:val="00F8156B"/>
    <w:rsid w:val="00F94400"/>
    <w:rsid w:val="00F94B63"/>
    <w:rsid w:val="00F95DB3"/>
    <w:rsid w:val="00FA33FA"/>
    <w:rsid w:val="00FC7EBC"/>
    <w:rsid w:val="00FD04CD"/>
    <w:rsid w:val="00FD0F8F"/>
    <w:rsid w:val="00FE2F08"/>
    <w:rsid w:val="00FE587D"/>
    <w:rsid w:val="00FE77B1"/>
    <w:rsid w:val="00FF46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9A99E"/>
  <w15:docId w15:val="{B2788D39-67C5-40DD-BE1F-3F7CCCB4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770D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uiPriority w:val="99"/>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link w:val="FuzeileZchn"/>
    <w:uiPriority w:val="99"/>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aliases w:val="Bildunterschrift Normal"/>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table" w:styleId="Tabellenraster">
    <w:name w:val="Table Grid"/>
    <w:basedOn w:val="NormaleTabelle"/>
    <w:uiPriority w:val="39"/>
    <w:rsid w:val="00E00B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3127CB"/>
  </w:style>
  <w:style w:type="character" w:customStyle="1" w:styleId="FuzeileZchn">
    <w:name w:val="Fußzeile Zchn"/>
    <w:basedOn w:val="Absatz-Standardschriftart"/>
    <w:link w:val="Fuzeile"/>
    <w:uiPriority w:val="99"/>
    <w:rsid w:val="003127CB"/>
  </w:style>
  <w:style w:type="character" w:customStyle="1" w:styleId="NichtaufgelsteErwhnung1">
    <w:name w:val="Nicht aufgelöste Erwähnung1"/>
    <w:basedOn w:val="Absatz-Standardschriftart"/>
    <w:uiPriority w:val="99"/>
    <w:semiHidden/>
    <w:unhideWhenUsed/>
    <w:rsid w:val="00ED6914"/>
    <w:rPr>
      <w:color w:val="605E5C"/>
      <w:shd w:val="clear" w:color="auto" w:fill="E1DFDD"/>
    </w:rPr>
  </w:style>
  <w:style w:type="paragraph" w:customStyle="1" w:styleId="Default">
    <w:name w:val="Default"/>
    <w:rsid w:val="003A0F75"/>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842F1D"/>
    <w:rPr>
      <w:color w:val="605E5C"/>
      <w:shd w:val="clear" w:color="auto" w:fill="E1DFDD"/>
    </w:rPr>
  </w:style>
  <w:style w:type="paragraph" w:styleId="berarbeitung">
    <w:name w:val="Revision"/>
    <w:hidden/>
    <w:uiPriority w:val="99"/>
    <w:semiHidden/>
    <w:rsid w:val="00FF46FE"/>
    <w:rPr>
      <w:rFonts w:ascii="Calibri" w:eastAsiaTheme="minorHAnsi" w:hAnsi="Calibri"/>
      <w:sz w:val="22"/>
      <w:szCs w:val="22"/>
      <w:lang w:eastAsia="en-US"/>
    </w:rPr>
  </w:style>
  <w:style w:type="paragraph" w:styleId="Beschriftung">
    <w:name w:val="caption"/>
    <w:basedOn w:val="Standard"/>
    <w:next w:val="Standard"/>
    <w:unhideWhenUsed/>
    <w:qFormat/>
    <w:rsid w:val="00D7537C"/>
    <w:pPr>
      <w:spacing w:after="200"/>
    </w:pPr>
    <w:rPr>
      <w:i/>
      <w:iCs/>
      <w:color w:val="44546A" w:themeColor="text2"/>
      <w:sz w:val="18"/>
      <w:szCs w:val="18"/>
    </w:rPr>
  </w:style>
  <w:style w:type="paragraph" w:styleId="StandardWeb">
    <w:name w:val="Normal (Web)"/>
    <w:basedOn w:val="Standard"/>
    <w:uiPriority w:val="99"/>
    <w:unhideWhenUsed/>
    <w:rsid w:val="005A35E2"/>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5A35E2"/>
    <w:rPr>
      <w:b/>
      <w:bCs/>
    </w:rPr>
  </w:style>
  <w:style w:type="character" w:styleId="Hervorhebung">
    <w:name w:val="Emphasis"/>
    <w:basedOn w:val="Absatz-Standardschriftart"/>
    <w:uiPriority w:val="20"/>
    <w:qFormat/>
    <w:rsid w:val="005A35E2"/>
    <w:rPr>
      <w:i/>
      <w:iCs/>
    </w:rPr>
  </w:style>
  <w:style w:type="character" w:customStyle="1" w:styleId="berschrift2Zchn">
    <w:name w:val="Überschrift 2 Zchn"/>
    <w:basedOn w:val="Absatz-Standardschriftart"/>
    <w:link w:val="berschrift2"/>
    <w:semiHidden/>
    <w:rsid w:val="00770D6C"/>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93550346">
      <w:bodyDiv w:val="1"/>
      <w:marLeft w:val="0"/>
      <w:marRight w:val="0"/>
      <w:marTop w:val="0"/>
      <w:marBottom w:val="0"/>
      <w:divBdr>
        <w:top w:val="none" w:sz="0" w:space="0" w:color="auto"/>
        <w:left w:val="none" w:sz="0" w:space="0" w:color="auto"/>
        <w:bottom w:val="none" w:sz="0" w:space="0" w:color="auto"/>
        <w:right w:val="none" w:sz="0" w:space="0" w:color="auto"/>
      </w:divBdr>
    </w:div>
    <w:div w:id="82019477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72560914">
      <w:bodyDiv w:val="1"/>
      <w:marLeft w:val="0"/>
      <w:marRight w:val="0"/>
      <w:marTop w:val="0"/>
      <w:marBottom w:val="0"/>
      <w:divBdr>
        <w:top w:val="none" w:sz="0" w:space="0" w:color="auto"/>
        <w:left w:val="none" w:sz="0" w:space="0" w:color="auto"/>
        <w:bottom w:val="none" w:sz="0" w:space="0" w:color="auto"/>
        <w:right w:val="none" w:sz="0" w:space="0" w:color="auto"/>
      </w:divBdr>
    </w:div>
    <w:div w:id="1039205511">
      <w:bodyDiv w:val="1"/>
      <w:marLeft w:val="0"/>
      <w:marRight w:val="0"/>
      <w:marTop w:val="0"/>
      <w:marBottom w:val="0"/>
      <w:divBdr>
        <w:top w:val="none" w:sz="0" w:space="0" w:color="auto"/>
        <w:left w:val="none" w:sz="0" w:space="0" w:color="auto"/>
        <w:bottom w:val="none" w:sz="0" w:space="0" w:color="auto"/>
        <w:right w:val="none" w:sz="0" w:space="0" w:color="auto"/>
      </w:divBdr>
    </w:div>
    <w:div w:id="1046877419">
      <w:bodyDiv w:val="1"/>
      <w:marLeft w:val="0"/>
      <w:marRight w:val="0"/>
      <w:marTop w:val="0"/>
      <w:marBottom w:val="0"/>
      <w:divBdr>
        <w:top w:val="none" w:sz="0" w:space="0" w:color="auto"/>
        <w:left w:val="none" w:sz="0" w:space="0" w:color="auto"/>
        <w:bottom w:val="none" w:sz="0" w:space="0" w:color="auto"/>
        <w:right w:val="none" w:sz="0" w:space="0" w:color="auto"/>
      </w:divBdr>
    </w:div>
    <w:div w:id="1049912139">
      <w:bodyDiv w:val="1"/>
      <w:marLeft w:val="0"/>
      <w:marRight w:val="0"/>
      <w:marTop w:val="0"/>
      <w:marBottom w:val="0"/>
      <w:divBdr>
        <w:top w:val="none" w:sz="0" w:space="0" w:color="auto"/>
        <w:left w:val="none" w:sz="0" w:space="0" w:color="auto"/>
        <w:bottom w:val="none" w:sz="0" w:space="0" w:color="auto"/>
        <w:right w:val="none" w:sz="0" w:space="0" w:color="auto"/>
      </w:divBdr>
    </w:div>
    <w:div w:id="1108811203">
      <w:bodyDiv w:val="1"/>
      <w:marLeft w:val="0"/>
      <w:marRight w:val="0"/>
      <w:marTop w:val="0"/>
      <w:marBottom w:val="0"/>
      <w:divBdr>
        <w:top w:val="none" w:sz="0" w:space="0" w:color="auto"/>
        <w:left w:val="none" w:sz="0" w:space="0" w:color="auto"/>
        <w:bottom w:val="none" w:sz="0" w:space="0" w:color="auto"/>
        <w:right w:val="none" w:sz="0" w:space="0" w:color="auto"/>
      </w:divBdr>
    </w:div>
    <w:div w:id="1271011212">
      <w:bodyDiv w:val="1"/>
      <w:marLeft w:val="0"/>
      <w:marRight w:val="0"/>
      <w:marTop w:val="0"/>
      <w:marBottom w:val="0"/>
      <w:divBdr>
        <w:top w:val="none" w:sz="0" w:space="0" w:color="auto"/>
        <w:left w:val="none" w:sz="0" w:space="0" w:color="auto"/>
        <w:bottom w:val="none" w:sz="0" w:space="0" w:color="auto"/>
        <w:right w:val="none" w:sz="0" w:space="0" w:color="auto"/>
      </w:divBdr>
    </w:div>
    <w:div w:id="1273824949">
      <w:bodyDiv w:val="1"/>
      <w:marLeft w:val="0"/>
      <w:marRight w:val="0"/>
      <w:marTop w:val="0"/>
      <w:marBottom w:val="0"/>
      <w:divBdr>
        <w:top w:val="none" w:sz="0" w:space="0" w:color="auto"/>
        <w:left w:val="none" w:sz="0" w:space="0" w:color="auto"/>
        <w:bottom w:val="none" w:sz="0" w:space="0" w:color="auto"/>
        <w:right w:val="none" w:sz="0" w:space="0" w:color="auto"/>
      </w:divBdr>
    </w:div>
    <w:div w:id="1815023682">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44023352">
      <w:bodyDiv w:val="1"/>
      <w:marLeft w:val="0"/>
      <w:marRight w:val="0"/>
      <w:marTop w:val="0"/>
      <w:marBottom w:val="0"/>
      <w:divBdr>
        <w:top w:val="none" w:sz="0" w:space="0" w:color="auto"/>
        <w:left w:val="none" w:sz="0" w:space="0" w:color="auto"/>
        <w:bottom w:val="none" w:sz="0" w:space="0" w:color="auto"/>
        <w:right w:val="none" w:sz="0" w:space="0" w:color="auto"/>
      </w:divBdr>
    </w:div>
    <w:div w:id="1988321775">
      <w:bodyDiv w:val="1"/>
      <w:marLeft w:val="0"/>
      <w:marRight w:val="0"/>
      <w:marTop w:val="0"/>
      <w:marBottom w:val="0"/>
      <w:divBdr>
        <w:top w:val="none" w:sz="0" w:space="0" w:color="auto"/>
        <w:left w:val="none" w:sz="0" w:space="0" w:color="auto"/>
        <w:bottom w:val="none" w:sz="0" w:space="0" w:color="auto"/>
        <w:right w:val="none" w:sz="0" w:space="0" w:color="auto"/>
      </w:divBdr>
    </w:div>
    <w:div w:id="210187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heimst.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B72EB-EAD1-42FD-A0D4-21F9EA0C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4011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4638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2020-11-30T10:08:00Z</cp:lastPrinted>
  <dcterms:created xsi:type="dcterms:W3CDTF">2023-12-14T13:43:00Z</dcterms:created>
  <dcterms:modified xsi:type="dcterms:W3CDTF">2023-12-14T13:50:00Z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ero_docid">
    <vt:lpwstr>026f60ed-bff6-4c1c-860f-6d927502e9ef</vt:lpwstr>
  </property>
</Properties>
</file>