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2586D" w14:textId="5FF73A43" w:rsidR="00146F3C" w:rsidRPr="00CC30ED" w:rsidRDefault="00951606" w:rsidP="00C81714">
      <w:pPr>
        <w:spacing w:line="360" w:lineRule="auto"/>
        <w:ind w:right="1134"/>
        <w:rPr>
          <w:rFonts w:ascii="Arial" w:hAnsi="Arial" w:cs="Arial"/>
          <w:b/>
          <w:sz w:val="36"/>
          <w:szCs w:val="36"/>
        </w:rPr>
      </w:pPr>
      <w:r>
        <w:rPr>
          <w:rFonts w:ascii="Arial" w:hAnsi="Arial" w:cs="Arial"/>
          <w:b/>
          <w:sz w:val="36"/>
          <w:szCs w:val="36"/>
        </w:rPr>
        <w:t xml:space="preserve">Holzpellets </w:t>
      </w:r>
      <w:r w:rsidR="009503FA">
        <w:rPr>
          <w:rFonts w:ascii="Arial" w:hAnsi="Arial" w:cs="Arial"/>
          <w:b/>
          <w:sz w:val="36"/>
          <w:szCs w:val="36"/>
        </w:rPr>
        <w:t>kombiniert mit</w:t>
      </w:r>
      <w:r>
        <w:rPr>
          <w:rFonts w:ascii="Arial" w:hAnsi="Arial" w:cs="Arial"/>
          <w:b/>
          <w:sz w:val="36"/>
          <w:szCs w:val="36"/>
        </w:rPr>
        <w:t xml:space="preserve"> Erdgas</w:t>
      </w:r>
    </w:p>
    <w:p w14:paraId="30770A5E" w14:textId="77777777" w:rsidR="00146F3C" w:rsidRPr="00CC30ED" w:rsidRDefault="00146F3C">
      <w:pPr>
        <w:spacing w:line="360" w:lineRule="auto"/>
        <w:ind w:right="1134"/>
        <w:rPr>
          <w:rFonts w:ascii="Arial" w:hAnsi="Arial" w:cs="Arial"/>
          <w:b/>
          <w:sz w:val="24"/>
          <w:szCs w:val="24"/>
        </w:rPr>
      </w:pPr>
    </w:p>
    <w:p w14:paraId="0150DA4D" w14:textId="5347CBE0" w:rsidR="00D32A9B" w:rsidRPr="00C81714" w:rsidRDefault="00C81714" w:rsidP="00DF6AC8">
      <w:pPr>
        <w:pStyle w:val="Textkrper"/>
        <w:kinsoku w:val="0"/>
        <w:overflowPunct w:val="0"/>
        <w:spacing w:line="360" w:lineRule="auto"/>
        <w:ind w:right="1134"/>
        <w:jc w:val="left"/>
        <w:rPr>
          <w:b/>
          <w:bCs/>
          <w:szCs w:val="24"/>
        </w:rPr>
      </w:pPr>
      <w:r w:rsidRPr="00C81714">
        <w:rPr>
          <w:rFonts w:cs="Arial"/>
          <w:b/>
          <w:bCs/>
          <w:szCs w:val="24"/>
        </w:rPr>
        <w:t>Unternehmensgruppe Nassauische Heimstätte | Wohnstadt</w:t>
      </w:r>
      <w:r w:rsidR="00951606">
        <w:rPr>
          <w:rFonts w:cs="Arial"/>
          <w:b/>
          <w:bCs/>
          <w:szCs w:val="24"/>
        </w:rPr>
        <w:t xml:space="preserve"> </w:t>
      </w:r>
      <w:r w:rsidR="009503FA">
        <w:rPr>
          <w:rFonts w:cs="Arial"/>
          <w:b/>
          <w:bCs/>
          <w:szCs w:val="24"/>
        </w:rPr>
        <w:t xml:space="preserve">versorgt 152 Wohnungen in Eschwege jetzt </w:t>
      </w:r>
      <w:r w:rsidR="000916E5">
        <w:rPr>
          <w:rFonts w:cs="Arial"/>
          <w:b/>
          <w:bCs/>
          <w:szCs w:val="24"/>
        </w:rPr>
        <w:t xml:space="preserve">hauptsächlich </w:t>
      </w:r>
      <w:r w:rsidR="009503FA">
        <w:rPr>
          <w:rFonts w:cs="Arial"/>
          <w:b/>
          <w:bCs/>
          <w:szCs w:val="24"/>
        </w:rPr>
        <w:t>mit CO</w:t>
      </w:r>
      <w:r w:rsidR="009503FA" w:rsidRPr="009503FA">
        <w:rPr>
          <w:rFonts w:cs="Arial"/>
          <w:b/>
          <w:bCs/>
          <w:szCs w:val="24"/>
          <w:vertAlign w:val="subscript"/>
        </w:rPr>
        <w:t>2</w:t>
      </w:r>
      <w:r w:rsidR="009503FA">
        <w:rPr>
          <w:rFonts w:cs="Arial"/>
          <w:b/>
          <w:bCs/>
          <w:szCs w:val="24"/>
        </w:rPr>
        <w:t>-neutraler Primärenergie</w:t>
      </w:r>
      <w:r w:rsidR="00951606">
        <w:rPr>
          <w:rFonts w:cs="Arial"/>
          <w:b/>
          <w:bCs/>
          <w:szCs w:val="24"/>
        </w:rPr>
        <w:t xml:space="preserve"> / </w:t>
      </w:r>
      <w:proofErr w:type="gramStart"/>
      <w:r w:rsidR="009503FA">
        <w:rPr>
          <w:rFonts w:cs="Arial"/>
          <w:b/>
          <w:bCs/>
          <w:szCs w:val="24"/>
        </w:rPr>
        <w:t>Technisch</w:t>
      </w:r>
      <w:proofErr w:type="gramEnd"/>
      <w:r w:rsidR="009503FA">
        <w:rPr>
          <w:rFonts w:cs="Arial"/>
          <w:b/>
          <w:bCs/>
          <w:szCs w:val="24"/>
        </w:rPr>
        <w:t xml:space="preserve"> und wirtschaftlich sinnvollste Lösung / </w:t>
      </w:r>
      <w:r w:rsidR="006E3345">
        <w:rPr>
          <w:rFonts w:cs="Arial"/>
          <w:b/>
          <w:bCs/>
          <w:szCs w:val="24"/>
        </w:rPr>
        <w:t>K</w:t>
      </w:r>
      <w:r w:rsidR="000916E5">
        <w:rPr>
          <w:rFonts w:cs="Arial"/>
          <w:b/>
          <w:bCs/>
          <w:szCs w:val="24"/>
        </w:rPr>
        <w:t>aum</w:t>
      </w:r>
      <w:r w:rsidR="009503FA">
        <w:rPr>
          <w:rFonts w:cs="Arial"/>
          <w:b/>
          <w:bCs/>
          <w:szCs w:val="24"/>
        </w:rPr>
        <w:t xml:space="preserve"> CO</w:t>
      </w:r>
      <w:r w:rsidR="009503FA" w:rsidRPr="009503FA">
        <w:rPr>
          <w:rFonts w:cs="Arial"/>
          <w:b/>
          <w:bCs/>
          <w:szCs w:val="24"/>
          <w:vertAlign w:val="subscript"/>
        </w:rPr>
        <w:t>2</w:t>
      </w:r>
      <w:r w:rsidR="009503FA">
        <w:rPr>
          <w:rFonts w:cs="Arial"/>
          <w:b/>
          <w:bCs/>
          <w:szCs w:val="24"/>
        </w:rPr>
        <w:t>-Abgaben für die Mieter</w:t>
      </w:r>
    </w:p>
    <w:p w14:paraId="5557B63C" w14:textId="77777777" w:rsidR="00146F3C" w:rsidRPr="00CC30ED" w:rsidRDefault="00146F3C">
      <w:pPr>
        <w:pStyle w:val="Textkrper"/>
        <w:kinsoku w:val="0"/>
        <w:overflowPunct w:val="0"/>
        <w:spacing w:line="360" w:lineRule="auto"/>
        <w:ind w:right="1134"/>
        <w:rPr>
          <w:u w:val="single"/>
        </w:rPr>
      </w:pPr>
    </w:p>
    <w:p w14:paraId="53BD5DD5" w14:textId="5A393266" w:rsidR="00C81714" w:rsidRPr="00C81714" w:rsidRDefault="00C81714" w:rsidP="00C81714">
      <w:pPr>
        <w:spacing w:line="360" w:lineRule="auto"/>
        <w:ind w:right="1134"/>
        <w:jc w:val="both"/>
        <w:rPr>
          <w:rFonts w:ascii="Arial" w:hAnsi="Arial" w:cs="Arial"/>
        </w:rPr>
      </w:pPr>
      <w:r w:rsidRPr="00C81714">
        <w:rPr>
          <w:rFonts w:ascii="Arial" w:hAnsi="Arial" w:cs="Arial"/>
          <w:u w:val="single"/>
        </w:rPr>
        <w:t>Eschwege</w:t>
      </w:r>
      <w:r w:rsidRPr="00C81714">
        <w:rPr>
          <w:rFonts w:ascii="Arial" w:hAnsi="Arial" w:cs="Arial"/>
        </w:rPr>
        <w:t xml:space="preserve"> – Die Unternehmensgruppe Nassauische Heimstätte | Wohnstadt (NHW) versorgt </w:t>
      </w:r>
      <w:r w:rsidR="006E3345">
        <w:rPr>
          <w:rFonts w:ascii="Arial" w:hAnsi="Arial" w:cs="Arial"/>
        </w:rPr>
        <w:t>ab diesem Jahr</w:t>
      </w:r>
      <w:r w:rsidR="00433F76">
        <w:rPr>
          <w:rFonts w:ascii="Arial" w:hAnsi="Arial" w:cs="Arial"/>
        </w:rPr>
        <w:t xml:space="preserve"> </w:t>
      </w:r>
      <w:r w:rsidR="006E3345">
        <w:rPr>
          <w:rFonts w:ascii="Arial" w:hAnsi="Arial" w:cs="Arial"/>
        </w:rPr>
        <w:t xml:space="preserve">ein Quartier mit </w:t>
      </w:r>
      <w:r w:rsidRPr="00C81714">
        <w:rPr>
          <w:rFonts w:ascii="Arial" w:hAnsi="Arial" w:cs="Arial"/>
        </w:rPr>
        <w:t xml:space="preserve">152 Wohneinheiten in Eschwege (Werra-Meißner-Kreis) über eine </w:t>
      </w:r>
      <w:proofErr w:type="spellStart"/>
      <w:r w:rsidRPr="00C81714">
        <w:rPr>
          <w:rFonts w:ascii="Arial" w:hAnsi="Arial" w:cs="Arial"/>
        </w:rPr>
        <w:t>Holzpelletanlage</w:t>
      </w:r>
      <w:proofErr w:type="spellEnd"/>
      <w:r w:rsidR="006E3345">
        <w:rPr>
          <w:rFonts w:ascii="Arial" w:hAnsi="Arial" w:cs="Arial"/>
        </w:rPr>
        <w:t>.</w:t>
      </w:r>
      <w:r w:rsidR="004A7765">
        <w:rPr>
          <w:rFonts w:ascii="Arial" w:hAnsi="Arial" w:cs="Arial"/>
        </w:rPr>
        <w:t xml:space="preserve"> </w:t>
      </w:r>
      <w:r w:rsidR="006E3345">
        <w:rPr>
          <w:rFonts w:ascii="Arial" w:hAnsi="Arial" w:cs="Arial"/>
        </w:rPr>
        <w:t xml:space="preserve">Gaskessel sollen nur noch zehn Prozent des Wärmebedarfs übernehmen. </w:t>
      </w:r>
      <w:r w:rsidRPr="00C81714">
        <w:rPr>
          <w:rFonts w:ascii="Arial" w:hAnsi="Arial" w:cs="Arial"/>
        </w:rPr>
        <w:t>Servicecenter</w:t>
      </w:r>
      <w:r w:rsidR="00433F76">
        <w:rPr>
          <w:rFonts w:ascii="Arial" w:hAnsi="Arial" w:cs="Arial"/>
        </w:rPr>
        <w:t>-L</w:t>
      </w:r>
      <w:r w:rsidRPr="00C81714">
        <w:rPr>
          <w:rFonts w:ascii="Arial" w:hAnsi="Arial" w:cs="Arial"/>
        </w:rPr>
        <w:t>eiter Matthias Otto sowie Urban Keller und Johannes Möller von der Unternehmenstochter Medien-Energie-Technik GmbH (MET), die den Bau federführend u</w:t>
      </w:r>
      <w:r w:rsidR="00433F76">
        <w:rPr>
          <w:rFonts w:ascii="Arial" w:hAnsi="Arial" w:cs="Arial"/>
        </w:rPr>
        <w:t>m</w:t>
      </w:r>
      <w:r w:rsidRPr="00C81714">
        <w:rPr>
          <w:rFonts w:ascii="Arial" w:hAnsi="Arial" w:cs="Arial"/>
        </w:rPr>
        <w:t>gesetzt hat, nahmen die Anlage am Donnerstag</w:t>
      </w:r>
      <w:r w:rsidR="006E3345">
        <w:rPr>
          <w:rFonts w:ascii="Arial" w:hAnsi="Arial" w:cs="Arial"/>
        </w:rPr>
        <w:t>, 22. Februar 2024,</w:t>
      </w:r>
      <w:r w:rsidRPr="00C81714">
        <w:rPr>
          <w:rFonts w:ascii="Arial" w:hAnsi="Arial" w:cs="Arial"/>
        </w:rPr>
        <w:t xml:space="preserve"> </w:t>
      </w:r>
      <w:r w:rsidR="006E3345">
        <w:rPr>
          <w:rFonts w:ascii="Arial" w:hAnsi="Arial" w:cs="Arial"/>
        </w:rPr>
        <w:t>vor Ort</w:t>
      </w:r>
      <w:r w:rsidRPr="00C81714">
        <w:rPr>
          <w:rFonts w:ascii="Arial" w:hAnsi="Arial" w:cs="Arial"/>
        </w:rPr>
        <w:t xml:space="preserve"> in Augenschein.</w:t>
      </w:r>
    </w:p>
    <w:p w14:paraId="4FE0C30E" w14:textId="77777777" w:rsidR="00C81714" w:rsidRDefault="00C81714" w:rsidP="00C81714">
      <w:pPr>
        <w:spacing w:line="360" w:lineRule="auto"/>
        <w:ind w:right="1134"/>
        <w:jc w:val="both"/>
        <w:rPr>
          <w:rFonts w:ascii="Arial" w:hAnsi="Arial" w:cs="Arial"/>
        </w:rPr>
      </w:pPr>
    </w:p>
    <w:p w14:paraId="22C58CF2" w14:textId="3F171304" w:rsidR="00C81714" w:rsidRDefault="004A7765" w:rsidP="00C81714">
      <w:pPr>
        <w:spacing w:line="360" w:lineRule="auto"/>
        <w:ind w:right="1134"/>
        <w:jc w:val="both"/>
        <w:rPr>
          <w:rFonts w:ascii="Arial" w:hAnsi="Arial" w:cs="Arial"/>
        </w:rPr>
      </w:pPr>
      <w:r>
        <w:rPr>
          <w:rFonts w:ascii="Arial" w:hAnsi="Arial" w:cs="Arial"/>
        </w:rPr>
        <w:t xml:space="preserve">Bereits </w:t>
      </w:r>
      <w:r w:rsidR="00C81714" w:rsidRPr="00C81714">
        <w:rPr>
          <w:rFonts w:ascii="Arial" w:hAnsi="Arial" w:cs="Arial"/>
        </w:rPr>
        <w:t>Ende 2023 hat die NHW die in die Jahre gekommene</w:t>
      </w:r>
      <w:r w:rsidR="00C81714">
        <w:rPr>
          <w:rFonts w:ascii="Arial" w:hAnsi="Arial" w:cs="Arial"/>
        </w:rPr>
        <w:t xml:space="preserve"> gasbasierte</w:t>
      </w:r>
      <w:r w:rsidR="00C81714" w:rsidRPr="00C81714">
        <w:rPr>
          <w:rFonts w:ascii="Arial" w:hAnsi="Arial" w:cs="Arial"/>
        </w:rPr>
        <w:t xml:space="preserve"> </w:t>
      </w:r>
      <w:proofErr w:type="spellStart"/>
      <w:r w:rsidR="00C81714" w:rsidRPr="00C81714">
        <w:rPr>
          <w:rFonts w:ascii="Arial" w:hAnsi="Arial" w:cs="Arial"/>
        </w:rPr>
        <w:t>Wärmecontracting</w:t>
      </w:r>
      <w:proofErr w:type="spellEnd"/>
      <w:r w:rsidR="00C81714" w:rsidRPr="00C81714">
        <w:rPr>
          <w:rFonts w:ascii="Arial" w:hAnsi="Arial" w:cs="Arial"/>
        </w:rPr>
        <w:t xml:space="preserve">-Anlage in der Oderstraße 7a auf eine </w:t>
      </w:r>
      <w:r w:rsidR="006E3345">
        <w:rPr>
          <w:rFonts w:ascii="Arial" w:hAnsi="Arial" w:cs="Arial"/>
        </w:rPr>
        <w:t xml:space="preserve">weitgehend </w:t>
      </w:r>
      <w:r w:rsidR="00C81714" w:rsidRPr="00C81714">
        <w:rPr>
          <w:rFonts w:ascii="Arial" w:hAnsi="Arial" w:cs="Arial"/>
        </w:rPr>
        <w:t>CO</w:t>
      </w:r>
      <w:r w:rsidR="00C81714" w:rsidRPr="00C81714">
        <w:rPr>
          <w:rFonts w:ascii="Arial" w:hAnsi="Arial" w:cs="Arial"/>
          <w:vertAlign w:val="subscript"/>
        </w:rPr>
        <w:t>2</w:t>
      </w:r>
      <w:r w:rsidR="00C81714" w:rsidRPr="00C81714">
        <w:rPr>
          <w:rFonts w:ascii="Arial" w:hAnsi="Arial" w:cs="Arial"/>
        </w:rPr>
        <w:t xml:space="preserve">-neutrale Primärenergieversorgung umgestellt. </w:t>
      </w:r>
      <w:r w:rsidR="009503FA">
        <w:rPr>
          <w:rFonts w:ascii="Arial" w:hAnsi="Arial" w:cs="Arial"/>
        </w:rPr>
        <w:t>E</w:t>
      </w:r>
      <w:r w:rsidR="00C81714" w:rsidRPr="00C81714">
        <w:rPr>
          <w:rFonts w:ascii="Arial" w:hAnsi="Arial" w:cs="Arial"/>
        </w:rPr>
        <w:t xml:space="preserve">in Pelletkessel mit </w:t>
      </w:r>
      <w:r w:rsidR="00433F76">
        <w:rPr>
          <w:rFonts w:ascii="Arial" w:hAnsi="Arial" w:cs="Arial"/>
        </w:rPr>
        <w:t xml:space="preserve">einer Leistung von </w:t>
      </w:r>
      <w:r w:rsidR="00C81714" w:rsidRPr="00C81714">
        <w:rPr>
          <w:rFonts w:ascii="Arial" w:hAnsi="Arial" w:cs="Arial"/>
        </w:rPr>
        <w:t>300 K</w:t>
      </w:r>
      <w:r w:rsidR="00C81714">
        <w:rPr>
          <w:rFonts w:ascii="Arial" w:hAnsi="Arial" w:cs="Arial"/>
        </w:rPr>
        <w:t xml:space="preserve">ilowatt </w:t>
      </w:r>
      <w:r w:rsidR="009503FA">
        <w:rPr>
          <w:rFonts w:ascii="Arial" w:hAnsi="Arial" w:cs="Arial"/>
        </w:rPr>
        <w:t xml:space="preserve">ersetzt </w:t>
      </w:r>
      <w:r w:rsidR="00C81714" w:rsidRPr="00C81714">
        <w:rPr>
          <w:rFonts w:ascii="Arial" w:hAnsi="Arial" w:cs="Arial"/>
        </w:rPr>
        <w:t>in Kombination mit einem Gas-Spitzenlastkessel die in die Jahre gekommene Erdgasanlage. „Mit diesem Projekt schlagen wir zwei Fliegen mit einer Klappe“, sagt Servicecenter</w:t>
      </w:r>
      <w:r w:rsidR="00433F76">
        <w:rPr>
          <w:rFonts w:ascii="Arial" w:hAnsi="Arial" w:cs="Arial"/>
        </w:rPr>
        <w:t>-L</w:t>
      </w:r>
      <w:r w:rsidR="00C81714" w:rsidRPr="00C81714">
        <w:rPr>
          <w:rFonts w:ascii="Arial" w:hAnsi="Arial" w:cs="Arial"/>
        </w:rPr>
        <w:t xml:space="preserve">eiter Matthias Otto. „Zum einen </w:t>
      </w:r>
      <w:r w:rsidR="00433F76">
        <w:rPr>
          <w:rFonts w:ascii="Arial" w:hAnsi="Arial" w:cs="Arial"/>
        </w:rPr>
        <w:t>trägt</w:t>
      </w:r>
      <w:r w:rsidR="00C81714" w:rsidRPr="00C81714">
        <w:rPr>
          <w:rFonts w:ascii="Arial" w:hAnsi="Arial" w:cs="Arial"/>
        </w:rPr>
        <w:t xml:space="preserve"> das Projekt</w:t>
      </w:r>
      <w:r w:rsidR="00433F76">
        <w:rPr>
          <w:rFonts w:ascii="Arial" w:hAnsi="Arial" w:cs="Arial"/>
        </w:rPr>
        <w:t xml:space="preserve"> zum </w:t>
      </w:r>
      <w:r w:rsidR="00C81714" w:rsidRPr="00C81714">
        <w:rPr>
          <w:rFonts w:ascii="Arial" w:hAnsi="Arial" w:cs="Arial"/>
        </w:rPr>
        <w:t xml:space="preserve">Klimaziel der NHW </w:t>
      </w:r>
      <w:r w:rsidR="00214535">
        <w:rPr>
          <w:rFonts w:ascii="Arial" w:hAnsi="Arial" w:cs="Arial"/>
        </w:rPr>
        <w:t>bei</w:t>
      </w:r>
      <w:r w:rsidR="00C81714" w:rsidRPr="00C81714">
        <w:rPr>
          <w:rFonts w:ascii="Arial" w:hAnsi="Arial" w:cs="Arial"/>
        </w:rPr>
        <w:t xml:space="preserve">, den Wohnungsbestand klimaneutral zu entwickeln. Und zum anderen sparen sowohl unsere Mieterinnen und Mieter als auch wir als Unternehmen Geld – </w:t>
      </w:r>
      <w:r w:rsidR="009503FA">
        <w:rPr>
          <w:rFonts w:ascii="Arial" w:hAnsi="Arial" w:cs="Arial"/>
        </w:rPr>
        <w:t xml:space="preserve">unter anderem </w:t>
      </w:r>
      <w:r w:rsidR="00C81714" w:rsidRPr="00C81714">
        <w:rPr>
          <w:rFonts w:ascii="Arial" w:hAnsi="Arial" w:cs="Arial"/>
        </w:rPr>
        <w:t xml:space="preserve">durch die </w:t>
      </w:r>
      <w:r w:rsidR="00433F76">
        <w:rPr>
          <w:rFonts w:ascii="Arial" w:hAnsi="Arial" w:cs="Arial"/>
        </w:rPr>
        <w:t>dauerhaft</w:t>
      </w:r>
      <w:r w:rsidR="00C81714" w:rsidRPr="00C81714">
        <w:rPr>
          <w:rFonts w:ascii="Arial" w:hAnsi="Arial" w:cs="Arial"/>
        </w:rPr>
        <w:t xml:space="preserve"> günstigen Energiepreise.“</w:t>
      </w:r>
    </w:p>
    <w:p w14:paraId="25663833" w14:textId="77777777" w:rsidR="009503FA" w:rsidRPr="00C81714" w:rsidRDefault="009503FA" w:rsidP="00C81714">
      <w:pPr>
        <w:spacing w:line="360" w:lineRule="auto"/>
        <w:ind w:right="1134"/>
        <w:jc w:val="both"/>
        <w:rPr>
          <w:rFonts w:ascii="Arial" w:hAnsi="Arial" w:cs="Arial"/>
        </w:rPr>
      </w:pPr>
    </w:p>
    <w:p w14:paraId="0FBCEE38" w14:textId="08B52CB8" w:rsidR="00C81714" w:rsidRDefault="00C81714" w:rsidP="00C81714">
      <w:pPr>
        <w:spacing w:line="360" w:lineRule="auto"/>
        <w:ind w:right="1134"/>
        <w:jc w:val="both"/>
        <w:rPr>
          <w:rFonts w:ascii="Arial" w:hAnsi="Arial" w:cs="Arial"/>
        </w:rPr>
      </w:pPr>
      <w:r w:rsidRPr="00C81714">
        <w:rPr>
          <w:rFonts w:ascii="Arial" w:hAnsi="Arial" w:cs="Arial"/>
        </w:rPr>
        <w:lastRenderedPageBreak/>
        <w:t xml:space="preserve">Hessens größtes Wohnungsunternehmen hat rund 600.000 Euro in das Projekt investiert. Um Platz für das </w:t>
      </w:r>
      <w:proofErr w:type="spellStart"/>
      <w:r w:rsidRPr="00C81714">
        <w:rPr>
          <w:rFonts w:ascii="Arial" w:hAnsi="Arial" w:cs="Arial"/>
        </w:rPr>
        <w:t>Pelletlager</w:t>
      </w:r>
      <w:proofErr w:type="spellEnd"/>
      <w:r w:rsidRPr="00C81714">
        <w:rPr>
          <w:rFonts w:ascii="Arial" w:hAnsi="Arial" w:cs="Arial"/>
        </w:rPr>
        <w:t xml:space="preserve"> zu schaffen, mussten vier Garagen abgerissen werden. Deren Nutzer </w:t>
      </w:r>
      <w:r w:rsidR="00433F76">
        <w:rPr>
          <w:rFonts w:ascii="Arial" w:hAnsi="Arial" w:cs="Arial"/>
        </w:rPr>
        <w:t>erhielten</w:t>
      </w:r>
      <w:r w:rsidRPr="00C81714">
        <w:rPr>
          <w:rFonts w:ascii="Arial" w:hAnsi="Arial" w:cs="Arial"/>
        </w:rPr>
        <w:t xml:space="preserve"> neue Stellplätze in unmittelbarer Nähe. Insgesamt werden durch die neu</w:t>
      </w:r>
      <w:r w:rsidR="00433F76">
        <w:rPr>
          <w:rFonts w:ascii="Arial" w:hAnsi="Arial" w:cs="Arial"/>
        </w:rPr>
        <w:t>e</w:t>
      </w:r>
      <w:r w:rsidRPr="00C81714">
        <w:rPr>
          <w:rFonts w:ascii="Arial" w:hAnsi="Arial" w:cs="Arial"/>
        </w:rPr>
        <w:t xml:space="preserve"> Anlage </w:t>
      </w:r>
      <w:r w:rsidR="006E3345">
        <w:rPr>
          <w:rFonts w:ascii="Arial" w:hAnsi="Arial" w:cs="Arial"/>
        </w:rPr>
        <w:t xml:space="preserve">jährlich </w:t>
      </w:r>
      <w:r w:rsidRPr="00C81714">
        <w:rPr>
          <w:rFonts w:ascii="Arial" w:hAnsi="Arial" w:cs="Arial"/>
        </w:rPr>
        <w:t>200 Tonnen CO</w:t>
      </w:r>
      <w:r w:rsidRPr="00C81714">
        <w:rPr>
          <w:rFonts w:ascii="Arial" w:hAnsi="Arial" w:cs="Arial"/>
          <w:vertAlign w:val="subscript"/>
        </w:rPr>
        <w:t>2</w:t>
      </w:r>
      <w:r w:rsidRPr="00C81714">
        <w:rPr>
          <w:rFonts w:ascii="Arial" w:hAnsi="Arial" w:cs="Arial"/>
        </w:rPr>
        <w:t xml:space="preserve"> sowie eine Gigawattstunde Erdgas eingespart</w:t>
      </w:r>
      <w:r w:rsidR="00650F70">
        <w:rPr>
          <w:rFonts w:ascii="Arial" w:hAnsi="Arial" w:cs="Arial"/>
        </w:rPr>
        <w:t xml:space="preserve">. Das ist </w:t>
      </w:r>
      <w:r w:rsidRPr="00C81714">
        <w:rPr>
          <w:rFonts w:ascii="Arial" w:hAnsi="Arial" w:cs="Arial"/>
        </w:rPr>
        <w:t xml:space="preserve">in etwa so viel, wie 40 Einfamilienhäuser </w:t>
      </w:r>
      <w:r w:rsidR="00433F76">
        <w:rPr>
          <w:rFonts w:ascii="Arial" w:hAnsi="Arial" w:cs="Arial"/>
        </w:rPr>
        <w:t>verbrauchen</w:t>
      </w:r>
      <w:r w:rsidRPr="00C81714">
        <w:rPr>
          <w:rFonts w:ascii="Arial" w:hAnsi="Arial" w:cs="Arial"/>
        </w:rPr>
        <w:t xml:space="preserve">. Auch für die Mieterinnen und Mieter </w:t>
      </w:r>
      <w:r w:rsidR="00433F76">
        <w:rPr>
          <w:rFonts w:ascii="Arial" w:hAnsi="Arial" w:cs="Arial"/>
        </w:rPr>
        <w:t>rechnet</w:t>
      </w:r>
      <w:r w:rsidRPr="00C81714">
        <w:rPr>
          <w:rFonts w:ascii="Arial" w:hAnsi="Arial" w:cs="Arial"/>
        </w:rPr>
        <w:t xml:space="preserve"> sich das. </w:t>
      </w:r>
      <w:r w:rsidR="009503FA">
        <w:rPr>
          <w:rFonts w:ascii="Arial" w:hAnsi="Arial" w:cs="Arial"/>
        </w:rPr>
        <w:t>Sie sparen</w:t>
      </w:r>
      <w:r w:rsidRPr="00C81714">
        <w:rPr>
          <w:rFonts w:ascii="Arial" w:hAnsi="Arial" w:cs="Arial"/>
        </w:rPr>
        <w:t xml:space="preserve"> wegen nicht anfallender CO</w:t>
      </w:r>
      <w:r w:rsidRPr="00951606">
        <w:rPr>
          <w:rFonts w:ascii="Arial" w:hAnsi="Arial" w:cs="Arial"/>
          <w:vertAlign w:val="subscript"/>
        </w:rPr>
        <w:t>2</w:t>
      </w:r>
      <w:r w:rsidRPr="00C81714">
        <w:rPr>
          <w:rFonts w:ascii="Arial" w:hAnsi="Arial" w:cs="Arial"/>
        </w:rPr>
        <w:t>-Abgaben in den nächsten 15 Jahren rund 182.000 Euro, die NHW als Vermieterin rund 121.000 Eur</w:t>
      </w:r>
      <w:r w:rsidR="009503FA">
        <w:rPr>
          <w:rFonts w:ascii="Arial" w:hAnsi="Arial" w:cs="Arial"/>
        </w:rPr>
        <w:t>o</w:t>
      </w:r>
      <w:r w:rsidRPr="00C81714">
        <w:rPr>
          <w:rFonts w:ascii="Arial" w:hAnsi="Arial" w:cs="Arial"/>
        </w:rPr>
        <w:t>.</w:t>
      </w:r>
    </w:p>
    <w:p w14:paraId="4F41B501" w14:textId="77777777" w:rsidR="00C81714" w:rsidRPr="00C81714" w:rsidRDefault="00C81714" w:rsidP="00C81714">
      <w:pPr>
        <w:spacing w:line="360" w:lineRule="auto"/>
        <w:ind w:right="1134"/>
        <w:jc w:val="both"/>
        <w:rPr>
          <w:rFonts w:ascii="Arial" w:hAnsi="Arial" w:cs="Arial"/>
        </w:rPr>
      </w:pPr>
    </w:p>
    <w:p w14:paraId="327600A7" w14:textId="6E2E10FC" w:rsidR="00920B9F" w:rsidRDefault="00C81714" w:rsidP="00C81714">
      <w:pPr>
        <w:spacing w:line="360" w:lineRule="auto"/>
        <w:ind w:right="1134"/>
        <w:jc w:val="both"/>
        <w:rPr>
          <w:rFonts w:ascii="Arial" w:hAnsi="Arial" w:cs="Arial"/>
        </w:rPr>
      </w:pPr>
      <w:r w:rsidRPr="00C81714">
        <w:rPr>
          <w:rFonts w:ascii="Arial" w:hAnsi="Arial" w:cs="Arial"/>
        </w:rPr>
        <w:t xml:space="preserve">Warum die Wahl auf eine Holzpellet-Anlage fiel, erläutert Urban Keller von der MET: „Als feststand, dass wir die bisherige Anlage ersetzen müssen, haben wir mehrere Alternativen geprüft. Ziel war es, bei gleichbleibendem Gebäudezustand und Mieterverhalten die Primärversorgung zu optimieren. Letztendlich hat sich herausgestellt, dass die Variante Pellet-Heizung mit Gas-Spitzenlast in diesem speziellen Fall die beste Lösung ist.“ Mögliche Alternativen wie Erdgaskessel, Blockheizkraftwerk oder Wärmepumpe kamen aus technischen oder wirtschaftlichen Gründen nicht in Frage. Für die </w:t>
      </w:r>
      <w:proofErr w:type="spellStart"/>
      <w:r w:rsidRPr="00C81714">
        <w:rPr>
          <w:rFonts w:ascii="Arial" w:hAnsi="Arial" w:cs="Arial"/>
        </w:rPr>
        <w:t>Pelletanlage</w:t>
      </w:r>
      <w:proofErr w:type="spellEnd"/>
      <w:r w:rsidRPr="00C81714">
        <w:rPr>
          <w:rFonts w:ascii="Arial" w:hAnsi="Arial" w:cs="Arial"/>
        </w:rPr>
        <w:t xml:space="preserve"> sprach auch die Möglichkeit der lokalen Wertschöpfung. Die Bäume, </w:t>
      </w:r>
      <w:r w:rsidR="006E3345">
        <w:rPr>
          <w:rFonts w:ascii="Arial" w:hAnsi="Arial" w:cs="Arial"/>
        </w:rPr>
        <w:t>deren Restholz in einem Sägewerk bei Fulda für die Herstellung der Pellets genutzt wird</w:t>
      </w:r>
      <w:r w:rsidRPr="00C81714">
        <w:rPr>
          <w:rFonts w:ascii="Arial" w:hAnsi="Arial" w:cs="Arial"/>
        </w:rPr>
        <w:t>, stammen aus Wäldern, die maximal 150 Kilometer von Eschwege entfernt liegen. Die Firma Hessenpellets verwendet ausschließlich Späne, die als Abfallprodukte in Sägewerken anfallen.</w:t>
      </w:r>
    </w:p>
    <w:p w14:paraId="2AD16A1D" w14:textId="77777777" w:rsidR="006E3345" w:rsidRDefault="006E3345" w:rsidP="00C81714">
      <w:pPr>
        <w:spacing w:line="360" w:lineRule="auto"/>
        <w:ind w:right="1134"/>
        <w:jc w:val="both"/>
        <w:rPr>
          <w:rFonts w:ascii="Arial" w:hAnsi="Arial" w:cs="Arial"/>
        </w:rPr>
      </w:pPr>
    </w:p>
    <w:p w14:paraId="4A9A3FFA" w14:textId="071FD858" w:rsidR="00C160AF" w:rsidRPr="00951606" w:rsidRDefault="00C160AF" w:rsidP="00C81714">
      <w:pPr>
        <w:spacing w:line="360" w:lineRule="auto"/>
        <w:ind w:right="1134"/>
        <w:jc w:val="both"/>
        <w:rPr>
          <w:rFonts w:ascii="Arial" w:hAnsi="Arial" w:cs="Arial"/>
          <w:b/>
          <w:bCs/>
          <w:color w:val="333333"/>
          <w:spacing w:val="-1"/>
          <w:shd w:val="clear" w:color="auto" w:fill="FFFFFF"/>
        </w:rPr>
      </w:pPr>
      <w:r w:rsidRPr="00951606">
        <w:rPr>
          <w:rFonts w:ascii="Arial" w:hAnsi="Arial" w:cs="Arial"/>
          <w:b/>
          <w:bCs/>
          <w:color w:val="333333"/>
          <w:spacing w:val="-1"/>
          <w:shd w:val="clear" w:color="auto" w:fill="FFFFFF"/>
        </w:rPr>
        <w:t>Wärmeplanung</w:t>
      </w:r>
      <w:r w:rsidR="00951606" w:rsidRPr="00951606">
        <w:rPr>
          <w:rFonts w:ascii="Arial" w:hAnsi="Arial" w:cs="Arial"/>
          <w:b/>
          <w:bCs/>
          <w:color w:val="333333"/>
          <w:spacing w:val="-1"/>
          <w:shd w:val="clear" w:color="auto" w:fill="FFFFFF"/>
        </w:rPr>
        <w:t xml:space="preserve"> in Eschwege</w:t>
      </w:r>
    </w:p>
    <w:p w14:paraId="00BA17C8" w14:textId="3194F456" w:rsidR="00C160AF" w:rsidRDefault="009503FA" w:rsidP="00C81714">
      <w:pPr>
        <w:spacing w:line="360" w:lineRule="auto"/>
        <w:ind w:right="1134"/>
        <w:jc w:val="both"/>
        <w:rPr>
          <w:rFonts w:ascii="Arial" w:hAnsi="Arial" w:cs="Arial"/>
          <w:color w:val="333333"/>
          <w:spacing w:val="-1"/>
          <w:shd w:val="clear" w:color="auto" w:fill="FFFFFF"/>
        </w:rPr>
      </w:pPr>
      <w:r>
        <w:rPr>
          <w:rFonts w:ascii="Arial" w:hAnsi="Arial" w:cs="Arial"/>
          <w:color w:val="333333"/>
          <w:spacing w:val="-1"/>
          <w:shd w:val="clear" w:color="auto" w:fill="FFFFFF"/>
        </w:rPr>
        <w:t>Die Variante Holzpellets mit Gas-Spitzenlast ist auch deshalb interessant, weil die Stadt Eschwege s</w:t>
      </w:r>
      <w:r w:rsidR="00C160AF" w:rsidRPr="00C160AF">
        <w:rPr>
          <w:rFonts w:ascii="Arial" w:hAnsi="Arial" w:cs="Arial"/>
          <w:color w:val="333333"/>
          <w:spacing w:val="-1"/>
          <w:shd w:val="clear" w:color="auto" w:fill="FFFFFF"/>
        </w:rPr>
        <w:t xml:space="preserve">eit Ende 2022 </w:t>
      </w:r>
      <w:r>
        <w:rPr>
          <w:rFonts w:ascii="Arial" w:hAnsi="Arial" w:cs="Arial"/>
          <w:color w:val="333333"/>
          <w:spacing w:val="-1"/>
          <w:shd w:val="clear" w:color="auto" w:fill="FFFFFF"/>
        </w:rPr>
        <w:t>an einer</w:t>
      </w:r>
      <w:r w:rsidR="00C160AF" w:rsidRPr="00C160AF">
        <w:rPr>
          <w:rFonts w:ascii="Arial" w:hAnsi="Arial" w:cs="Arial"/>
          <w:color w:val="333333"/>
          <w:spacing w:val="-1"/>
          <w:shd w:val="clear" w:color="auto" w:fill="FFFFFF"/>
        </w:rPr>
        <w:t xml:space="preserve"> umfassende</w:t>
      </w:r>
      <w:r>
        <w:rPr>
          <w:rFonts w:ascii="Arial" w:hAnsi="Arial" w:cs="Arial"/>
          <w:color w:val="333333"/>
          <w:spacing w:val="-1"/>
          <w:shd w:val="clear" w:color="auto" w:fill="FFFFFF"/>
        </w:rPr>
        <w:t>n</w:t>
      </w:r>
      <w:r w:rsidR="00C160AF" w:rsidRPr="00C160AF">
        <w:rPr>
          <w:rFonts w:ascii="Arial" w:hAnsi="Arial" w:cs="Arial"/>
          <w:color w:val="333333"/>
          <w:spacing w:val="-1"/>
          <w:shd w:val="clear" w:color="auto" w:fill="FFFFFF"/>
        </w:rPr>
        <w:t xml:space="preserve"> kommunale</w:t>
      </w:r>
      <w:r>
        <w:rPr>
          <w:rFonts w:ascii="Arial" w:hAnsi="Arial" w:cs="Arial"/>
          <w:color w:val="333333"/>
          <w:spacing w:val="-1"/>
          <w:shd w:val="clear" w:color="auto" w:fill="FFFFFF"/>
        </w:rPr>
        <w:t>n</w:t>
      </w:r>
      <w:r w:rsidR="00C160AF" w:rsidRPr="00C160AF">
        <w:rPr>
          <w:rFonts w:ascii="Arial" w:hAnsi="Arial" w:cs="Arial"/>
          <w:color w:val="333333"/>
          <w:spacing w:val="-1"/>
          <w:shd w:val="clear" w:color="auto" w:fill="FFFFFF"/>
        </w:rPr>
        <w:t xml:space="preserve"> Wärmeleitpla</w:t>
      </w:r>
      <w:r w:rsidR="00C160AF" w:rsidRPr="00C160AF">
        <w:rPr>
          <w:rFonts w:ascii="Arial" w:hAnsi="Arial" w:cs="Arial"/>
          <w:color w:val="333333"/>
          <w:spacing w:val="-1"/>
          <w:shd w:val="clear" w:color="auto" w:fill="FFFFFF"/>
        </w:rPr>
        <w:lastRenderedPageBreak/>
        <w:t xml:space="preserve">nung </w:t>
      </w:r>
      <w:r>
        <w:rPr>
          <w:rFonts w:ascii="Arial" w:hAnsi="Arial" w:cs="Arial"/>
          <w:color w:val="333333"/>
          <w:spacing w:val="-1"/>
          <w:shd w:val="clear" w:color="auto" w:fill="FFFFFF"/>
        </w:rPr>
        <w:t>arbeitet</w:t>
      </w:r>
      <w:r w:rsidR="00C160AF" w:rsidRPr="00C160AF">
        <w:rPr>
          <w:rFonts w:ascii="Arial" w:hAnsi="Arial" w:cs="Arial"/>
          <w:color w:val="333333"/>
          <w:spacing w:val="-1"/>
          <w:shd w:val="clear" w:color="auto" w:fill="FFFFFF"/>
        </w:rPr>
        <w:t>. Ziel ist ein Konzept, das auf erneuerbaren Energien basiert und langfristig eine zuverlässige Wärmeversorgung gewährleistet.</w:t>
      </w:r>
      <w:r w:rsidR="00C160AF">
        <w:rPr>
          <w:rFonts w:ascii="Arial" w:hAnsi="Arial" w:cs="Arial"/>
          <w:color w:val="333333"/>
          <w:spacing w:val="-1"/>
          <w:shd w:val="clear" w:color="auto" w:fill="FFFFFF"/>
        </w:rPr>
        <w:t xml:space="preserve"> </w:t>
      </w:r>
      <w:r w:rsidR="00C160AF" w:rsidRPr="00C160AF">
        <w:rPr>
          <w:rFonts w:ascii="Arial" w:hAnsi="Arial" w:cs="Arial"/>
          <w:color w:val="333333"/>
          <w:spacing w:val="-1"/>
          <w:shd w:val="clear" w:color="auto" w:fill="FFFFFF"/>
        </w:rPr>
        <w:t xml:space="preserve">Dafür </w:t>
      </w:r>
      <w:r>
        <w:rPr>
          <w:rFonts w:ascii="Arial" w:hAnsi="Arial" w:cs="Arial"/>
          <w:color w:val="333333"/>
          <w:spacing w:val="-1"/>
          <w:shd w:val="clear" w:color="auto" w:fill="FFFFFF"/>
        </w:rPr>
        <w:t xml:space="preserve">sollen </w:t>
      </w:r>
      <w:r w:rsidR="00C160AF" w:rsidRPr="00C160AF">
        <w:rPr>
          <w:rFonts w:ascii="Arial" w:hAnsi="Arial" w:cs="Arial"/>
          <w:color w:val="333333"/>
          <w:spacing w:val="-1"/>
          <w:shd w:val="clear" w:color="auto" w:fill="FFFFFF"/>
        </w:rPr>
        <w:t xml:space="preserve">erneuerbare Energiequellen </w:t>
      </w:r>
      <w:r>
        <w:rPr>
          <w:rFonts w:ascii="Arial" w:hAnsi="Arial" w:cs="Arial"/>
          <w:color w:val="333333"/>
          <w:spacing w:val="-1"/>
          <w:shd w:val="clear" w:color="auto" w:fill="FFFFFF"/>
        </w:rPr>
        <w:t>ge</w:t>
      </w:r>
      <w:r w:rsidR="00C160AF" w:rsidRPr="00C160AF">
        <w:rPr>
          <w:rFonts w:ascii="Arial" w:hAnsi="Arial" w:cs="Arial"/>
          <w:color w:val="333333"/>
          <w:spacing w:val="-1"/>
          <w:shd w:val="clear" w:color="auto" w:fill="FFFFFF"/>
        </w:rPr>
        <w:t>nutz</w:t>
      </w:r>
      <w:r>
        <w:rPr>
          <w:rFonts w:ascii="Arial" w:hAnsi="Arial" w:cs="Arial"/>
          <w:color w:val="333333"/>
          <w:spacing w:val="-1"/>
          <w:shd w:val="clear" w:color="auto" w:fill="FFFFFF"/>
        </w:rPr>
        <w:t>t</w:t>
      </w:r>
      <w:r w:rsidR="00C160AF" w:rsidRPr="00C160AF">
        <w:rPr>
          <w:rFonts w:ascii="Arial" w:hAnsi="Arial" w:cs="Arial"/>
          <w:color w:val="333333"/>
          <w:spacing w:val="-1"/>
          <w:shd w:val="clear" w:color="auto" w:fill="FFFFFF"/>
        </w:rPr>
        <w:t xml:space="preserve"> und de</w:t>
      </w:r>
      <w:r>
        <w:rPr>
          <w:rFonts w:ascii="Arial" w:hAnsi="Arial" w:cs="Arial"/>
          <w:color w:val="333333"/>
          <w:spacing w:val="-1"/>
          <w:shd w:val="clear" w:color="auto" w:fill="FFFFFF"/>
        </w:rPr>
        <w:t>r</w:t>
      </w:r>
      <w:r w:rsidR="00C160AF" w:rsidRPr="00C160AF">
        <w:rPr>
          <w:rFonts w:ascii="Arial" w:hAnsi="Arial" w:cs="Arial"/>
          <w:color w:val="333333"/>
          <w:spacing w:val="-1"/>
          <w:shd w:val="clear" w:color="auto" w:fill="FFFFFF"/>
        </w:rPr>
        <w:t xml:space="preserve"> Wärmebedarf der Gebäude reduzier</w:t>
      </w:r>
      <w:r>
        <w:rPr>
          <w:rFonts w:ascii="Arial" w:hAnsi="Arial" w:cs="Arial"/>
          <w:color w:val="333333"/>
          <w:spacing w:val="-1"/>
          <w:shd w:val="clear" w:color="auto" w:fill="FFFFFF"/>
        </w:rPr>
        <w:t>t werd</w:t>
      </w:r>
      <w:r w:rsidR="00C160AF" w:rsidRPr="00C160AF">
        <w:rPr>
          <w:rFonts w:ascii="Arial" w:hAnsi="Arial" w:cs="Arial"/>
          <w:color w:val="333333"/>
          <w:spacing w:val="-1"/>
          <w:shd w:val="clear" w:color="auto" w:fill="FFFFFF"/>
        </w:rPr>
        <w:t>en.</w:t>
      </w:r>
    </w:p>
    <w:p w14:paraId="2EBA74F4" w14:textId="77777777" w:rsidR="009D6AE8" w:rsidRDefault="009D6AE8" w:rsidP="00C81714">
      <w:pPr>
        <w:spacing w:line="360" w:lineRule="auto"/>
        <w:ind w:right="1134"/>
        <w:jc w:val="both"/>
        <w:rPr>
          <w:rFonts w:ascii="Arial" w:hAnsi="Arial" w:cs="Arial"/>
          <w:color w:val="333333"/>
          <w:spacing w:val="-1"/>
          <w:shd w:val="clear" w:color="auto" w:fill="FFFFFF"/>
        </w:rPr>
      </w:pPr>
    </w:p>
    <w:p w14:paraId="36A3ED2D" w14:textId="7EBA0FC4" w:rsidR="009D6AE8" w:rsidRPr="009D6AE8" w:rsidRDefault="009D6AE8" w:rsidP="00C81714">
      <w:pPr>
        <w:spacing w:line="360" w:lineRule="auto"/>
        <w:ind w:right="1134"/>
        <w:jc w:val="both"/>
        <w:rPr>
          <w:rFonts w:ascii="Arial" w:hAnsi="Arial" w:cs="Arial"/>
          <w:b/>
          <w:bCs/>
          <w:color w:val="333333"/>
          <w:spacing w:val="-1"/>
          <w:shd w:val="clear" w:color="auto" w:fill="FFFFFF"/>
        </w:rPr>
      </w:pPr>
      <w:r w:rsidRPr="009D6AE8">
        <w:rPr>
          <w:rFonts w:ascii="Arial" w:hAnsi="Arial" w:cs="Arial"/>
          <w:b/>
          <w:bCs/>
          <w:color w:val="333333"/>
          <w:spacing w:val="-1"/>
          <w:shd w:val="clear" w:color="auto" w:fill="FFFFFF"/>
        </w:rPr>
        <w:t>Bildunterschriften:</w:t>
      </w:r>
    </w:p>
    <w:p w14:paraId="51F48F41" w14:textId="56258791" w:rsidR="009D6AE8" w:rsidRDefault="009D6AE8" w:rsidP="006A4B08">
      <w:pPr>
        <w:ind w:right="1134"/>
        <w:jc w:val="both"/>
        <w:rPr>
          <w:rFonts w:ascii="Arial" w:hAnsi="Arial" w:cs="Arial"/>
        </w:rPr>
      </w:pPr>
      <w:r w:rsidRPr="009D6AE8">
        <w:rPr>
          <w:rFonts w:ascii="Arial" w:hAnsi="Arial" w:cs="Arial"/>
          <w:b/>
          <w:bCs/>
          <w:color w:val="333333"/>
          <w:spacing w:val="-1"/>
          <w:shd w:val="clear" w:color="auto" w:fill="FFFFFF"/>
        </w:rPr>
        <w:t>PF1:</w:t>
      </w:r>
      <w:r>
        <w:rPr>
          <w:rFonts w:ascii="Arial" w:hAnsi="Arial" w:cs="Arial"/>
          <w:color w:val="333333"/>
          <w:spacing w:val="-1"/>
          <w:shd w:val="clear" w:color="auto" w:fill="FFFFFF"/>
        </w:rPr>
        <w:t xml:space="preserve"> Ortstermin an der neuen </w:t>
      </w:r>
      <w:proofErr w:type="spellStart"/>
      <w:r>
        <w:rPr>
          <w:rFonts w:ascii="Arial" w:hAnsi="Arial" w:cs="Arial"/>
          <w:color w:val="333333"/>
          <w:spacing w:val="-1"/>
          <w:shd w:val="clear" w:color="auto" w:fill="FFFFFF"/>
        </w:rPr>
        <w:t>Pelletanlage</w:t>
      </w:r>
      <w:proofErr w:type="spellEnd"/>
      <w:r>
        <w:rPr>
          <w:rFonts w:ascii="Arial" w:hAnsi="Arial" w:cs="Arial"/>
          <w:color w:val="333333"/>
          <w:spacing w:val="-1"/>
          <w:shd w:val="clear" w:color="auto" w:fill="FFFFFF"/>
        </w:rPr>
        <w:t xml:space="preserve"> mit </w:t>
      </w:r>
      <w:r>
        <w:rPr>
          <w:rFonts w:ascii="Arial" w:hAnsi="Arial" w:cs="Arial"/>
        </w:rPr>
        <w:t>Urban Keller (2.v.li.,</w:t>
      </w:r>
      <w:r>
        <w:rPr>
          <w:rFonts w:ascii="Arial" w:hAnsi="Arial" w:cs="Arial"/>
        </w:rPr>
        <w:t xml:space="preserve"> </w:t>
      </w:r>
      <w:r>
        <w:rPr>
          <w:rFonts w:ascii="Arial" w:hAnsi="Arial" w:cs="Arial"/>
        </w:rPr>
        <w:t>Leiter FB Multimedia/</w:t>
      </w:r>
      <w:proofErr w:type="spellStart"/>
      <w:r>
        <w:rPr>
          <w:rFonts w:ascii="Arial" w:hAnsi="Arial" w:cs="Arial"/>
        </w:rPr>
        <w:t>Contracting</w:t>
      </w:r>
      <w:proofErr w:type="spellEnd"/>
      <w:r>
        <w:rPr>
          <w:rFonts w:ascii="Arial" w:hAnsi="Arial" w:cs="Arial"/>
        </w:rPr>
        <w:t xml:space="preserve"> bei der MET</w:t>
      </w:r>
      <w:r>
        <w:rPr>
          <w:rFonts w:ascii="Arial" w:hAnsi="Arial" w:cs="Arial"/>
        </w:rPr>
        <w:t>), Björn Künstler (3. v. li.</w:t>
      </w:r>
      <w:r>
        <w:rPr>
          <w:rFonts w:ascii="Arial" w:hAnsi="Arial" w:cs="Arial"/>
        </w:rPr>
        <w:t>, MET</w:t>
      </w:r>
      <w:r>
        <w:rPr>
          <w:rFonts w:ascii="Arial" w:hAnsi="Arial" w:cs="Arial"/>
        </w:rPr>
        <w:t>) und Johannes Möller (</w:t>
      </w:r>
      <w:proofErr w:type="spellStart"/>
      <w:r>
        <w:rPr>
          <w:rFonts w:ascii="Arial" w:hAnsi="Arial" w:cs="Arial"/>
        </w:rPr>
        <w:t>re</w:t>
      </w:r>
      <w:proofErr w:type="spellEnd"/>
      <w:r>
        <w:rPr>
          <w:rFonts w:ascii="Arial" w:hAnsi="Arial" w:cs="Arial"/>
        </w:rPr>
        <w:t>.</w:t>
      </w:r>
      <w:r>
        <w:rPr>
          <w:rFonts w:ascii="Arial" w:hAnsi="Arial" w:cs="Arial"/>
        </w:rPr>
        <w:t>, MET</w:t>
      </w:r>
      <w:r>
        <w:rPr>
          <w:rFonts w:ascii="Arial" w:hAnsi="Arial" w:cs="Arial"/>
        </w:rPr>
        <w:t xml:space="preserve">) sowie Matthias Otto (2. v. </w:t>
      </w:r>
      <w:proofErr w:type="spellStart"/>
      <w:r>
        <w:rPr>
          <w:rFonts w:ascii="Arial" w:hAnsi="Arial" w:cs="Arial"/>
        </w:rPr>
        <w:t>re</w:t>
      </w:r>
      <w:proofErr w:type="spellEnd"/>
      <w:r>
        <w:rPr>
          <w:rFonts w:ascii="Arial" w:hAnsi="Arial" w:cs="Arial"/>
        </w:rPr>
        <w:t xml:space="preserve">., Leiter </w:t>
      </w:r>
      <w:r>
        <w:rPr>
          <w:rFonts w:ascii="Arial" w:hAnsi="Arial" w:cs="Arial"/>
        </w:rPr>
        <w:t>NHW-</w:t>
      </w:r>
      <w:r>
        <w:rPr>
          <w:rFonts w:ascii="Arial" w:hAnsi="Arial" w:cs="Arial"/>
        </w:rPr>
        <w:t>Servicecenter Kassel) und Heiko Pfister (</w:t>
      </w:r>
      <w:r w:rsidR="006A4B08">
        <w:rPr>
          <w:rFonts w:ascii="Arial" w:hAnsi="Arial" w:cs="Arial"/>
        </w:rPr>
        <w:t>NHW-</w:t>
      </w:r>
      <w:r>
        <w:rPr>
          <w:rFonts w:ascii="Arial" w:hAnsi="Arial" w:cs="Arial"/>
        </w:rPr>
        <w:t>Objektmanager).</w:t>
      </w:r>
      <w:r>
        <w:rPr>
          <w:rFonts w:ascii="Arial" w:hAnsi="Arial" w:cs="Arial"/>
        </w:rPr>
        <w:t xml:space="preserve"> Foto: NHW / Andreas Fischer</w:t>
      </w:r>
    </w:p>
    <w:p w14:paraId="4BE344DA" w14:textId="77777777" w:rsidR="006A4B08" w:rsidRDefault="006A4B08" w:rsidP="006A4B08">
      <w:pPr>
        <w:ind w:right="1134"/>
        <w:jc w:val="both"/>
        <w:rPr>
          <w:rFonts w:ascii="Arial" w:hAnsi="Arial" w:cs="Arial"/>
          <w:color w:val="333333"/>
          <w:spacing w:val="-1"/>
          <w:shd w:val="clear" w:color="auto" w:fill="FFFFFF"/>
        </w:rPr>
      </w:pPr>
    </w:p>
    <w:p w14:paraId="669103A1" w14:textId="65FD0C2D" w:rsidR="009D6AE8" w:rsidRDefault="009D6AE8" w:rsidP="006A4B08">
      <w:pPr>
        <w:ind w:right="1134"/>
        <w:jc w:val="both"/>
        <w:rPr>
          <w:rFonts w:ascii="Arial" w:hAnsi="Arial" w:cs="Arial"/>
          <w:color w:val="333333"/>
          <w:spacing w:val="-1"/>
          <w:shd w:val="clear" w:color="auto" w:fill="FFFFFF"/>
        </w:rPr>
      </w:pPr>
      <w:r w:rsidRPr="006A4B08">
        <w:rPr>
          <w:rFonts w:ascii="Arial" w:hAnsi="Arial" w:cs="Arial"/>
          <w:b/>
          <w:bCs/>
          <w:color w:val="333333"/>
          <w:spacing w:val="-1"/>
          <w:shd w:val="clear" w:color="auto" w:fill="FFFFFF"/>
        </w:rPr>
        <w:t>PF2:</w:t>
      </w:r>
      <w:r w:rsidR="006A4B08">
        <w:rPr>
          <w:rFonts w:ascii="Arial" w:hAnsi="Arial" w:cs="Arial"/>
          <w:color w:val="333333"/>
          <w:spacing w:val="-1"/>
          <w:shd w:val="clear" w:color="auto" w:fill="FFFFFF"/>
        </w:rPr>
        <w:t xml:space="preserve"> </w:t>
      </w:r>
      <w:r w:rsidR="006A4B08" w:rsidRPr="006A4B08">
        <w:rPr>
          <w:rFonts w:ascii="Arial" w:hAnsi="Arial" w:cs="Arial"/>
          <w:color w:val="333333"/>
          <w:spacing w:val="-1"/>
          <w:shd w:val="clear" w:color="auto" w:fill="FFFFFF"/>
        </w:rPr>
        <w:t>Urban Keller (</w:t>
      </w:r>
      <w:r w:rsidR="006A4B08">
        <w:rPr>
          <w:rFonts w:ascii="Arial" w:hAnsi="Arial" w:cs="Arial"/>
          <w:color w:val="333333"/>
          <w:spacing w:val="-1"/>
          <w:shd w:val="clear" w:color="auto" w:fill="FFFFFF"/>
        </w:rPr>
        <w:t>Mi.</w:t>
      </w:r>
      <w:r w:rsidR="006A4B08" w:rsidRPr="006A4B08">
        <w:rPr>
          <w:rFonts w:ascii="Arial" w:hAnsi="Arial" w:cs="Arial"/>
          <w:color w:val="333333"/>
          <w:spacing w:val="-1"/>
          <w:shd w:val="clear" w:color="auto" w:fill="FFFFFF"/>
        </w:rPr>
        <w:t>, Leiter FB Multimedia/</w:t>
      </w:r>
      <w:proofErr w:type="spellStart"/>
      <w:r w:rsidR="006A4B08" w:rsidRPr="006A4B08">
        <w:rPr>
          <w:rFonts w:ascii="Arial" w:hAnsi="Arial" w:cs="Arial"/>
          <w:color w:val="333333"/>
          <w:spacing w:val="-1"/>
          <w:shd w:val="clear" w:color="auto" w:fill="FFFFFF"/>
        </w:rPr>
        <w:t>Contracting</w:t>
      </w:r>
      <w:proofErr w:type="spellEnd"/>
      <w:r w:rsidR="006A4B08" w:rsidRPr="006A4B08">
        <w:rPr>
          <w:rFonts w:ascii="Arial" w:hAnsi="Arial" w:cs="Arial"/>
          <w:color w:val="333333"/>
          <w:spacing w:val="-1"/>
          <w:shd w:val="clear" w:color="auto" w:fill="FFFFFF"/>
        </w:rPr>
        <w:t xml:space="preserve"> bei der MET)</w:t>
      </w:r>
      <w:r w:rsidR="006A4B08">
        <w:rPr>
          <w:rFonts w:ascii="Arial" w:hAnsi="Arial" w:cs="Arial"/>
          <w:color w:val="333333"/>
          <w:spacing w:val="-1"/>
          <w:shd w:val="clear" w:color="auto" w:fill="FFFFFF"/>
        </w:rPr>
        <w:t xml:space="preserve"> und </w:t>
      </w:r>
      <w:r w:rsidR="006A4B08" w:rsidRPr="006A4B08">
        <w:rPr>
          <w:rFonts w:ascii="Arial" w:hAnsi="Arial" w:cs="Arial"/>
          <w:color w:val="333333"/>
          <w:spacing w:val="-1"/>
          <w:shd w:val="clear" w:color="auto" w:fill="FFFFFF"/>
        </w:rPr>
        <w:t>Matthias Otto (</w:t>
      </w:r>
      <w:proofErr w:type="spellStart"/>
      <w:r w:rsidR="006A4B08" w:rsidRPr="006A4B08">
        <w:rPr>
          <w:rFonts w:ascii="Arial" w:hAnsi="Arial" w:cs="Arial"/>
          <w:color w:val="333333"/>
          <w:spacing w:val="-1"/>
          <w:shd w:val="clear" w:color="auto" w:fill="FFFFFF"/>
        </w:rPr>
        <w:t>re</w:t>
      </w:r>
      <w:proofErr w:type="spellEnd"/>
      <w:r w:rsidR="006A4B08" w:rsidRPr="006A4B08">
        <w:rPr>
          <w:rFonts w:ascii="Arial" w:hAnsi="Arial" w:cs="Arial"/>
          <w:color w:val="333333"/>
          <w:spacing w:val="-1"/>
          <w:shd w:val="clear" w:color="auto" w:fill="FFFFFF"/>
        </w:rPr>
        <w:t>., Leiter NHW-Servicecenter Kassel</w:t>
      </w:r>
      <w:r w:rsidR="006A4B08">
        <w:rPr>
          <w:rFonts w:ascii="Arial" w:hAnsi="Arial" w:cs="Arial"/>
          <w:color w:val="333333"/>
          <w:spacing w:val="-1"/>
          <w:shd w:val="clear" w:color="auto" w:fill="FFFFFF"/>
        </w:rPr>
        <w:t>, lassen sich die neue Anlage zeigen. Foto: NHW / Andreas Fischer</w:t>
      </w:r>
    </w:p>
    <w:p w14:paraId="37F06E82" w14:textId="77777777" w:rsidR="006A4B08" w:rsidRDefault="006A4B08" w:rsidP="006A4B08">
      <w:pPr>
        <w:ind w:right="1134"/>
        <w:jc w:val="both"/>
        <w:rPr>
          <w:rFonts w:ascii="Arial" w:hAnsi="Arial" w:cs="Arial"/>
          <w:color w:val="333333"/>
          <w:spacing w:val="-1"/>
          <w:shd w:val="clear" w:color="auto" w:fill="FFFFFF"/>
        </w:rPr>
      </w:pPr>
    </w:p>
    <w:p w14:paraId="3D744F73" w14:textId="269DDEBC" w:rsidR="009D6AE8" w:rsidRDefault="009D6AE8" w:rsidP="006A4B08">
      <w:pPr>
        <w:ind w:right="1134"/>
        <w:jc w:val="both"/>
        <w:rPr>
          <w:rFonts w:ascii="Arial" w:hAnsi="Arial" w:cs="Arial"/>
          <w:color w:val="333333"/>
          <w:spacing w:val="-1"/>
          <w:shd w:val="clear" w:color="auto" w:fill="FFFFFF"/>
        </w:rPr>
      </w:pPr>
      <w:r w:rsidRPr="006A4B08">
        <w:rPr>
          <w:rFonts w:ascii="Arial" w:hAnsi="Arial" w:cs="Arial"/>
          <w:b/>
          <w:bCs/>
          <w:color w:val="333333"/>
          <w:spacing w:val="-1"/>
          <w:shd w:val="clear" w:color="auto" w:fill="FFFFFF"/>
        </w:rPr>
        <w:t>PF3:</w:t>
      </w:r>
      <w:r w:rsidR="006A4B08">
        <w:rPr>
          <w:rFonts w:ascii="Arial" w:hAnsi="Arial" w:cs="Arial"/>
          <w:color w:val="333333"/>
          <w:spacing w:val="-1"/>
          <w:shd w:val="clear" w:color="auto" w:fill="FFFFFF"/>
        </w:rPr>
        <w:t xml:space="preserve"> </w:t>
      </w:r>
      <w:r w:rsidR="006A4B08" w:rsidRPr="006A4B08">
        <w:rPr>
          <w:rFonts w:ascii="Arial" w:hAnsi="Arial" w:cs="Arial"/>
          <w:color w:val="333333"/>
          <w:spacing w:val="-1"/>
          <w:shd w:val="clear" w:color="auto" w:fill="FFFFFF"/>
        </w:rPr>
        <w:t>Die NHW</w:t>
      </w:r>
      <w:r w:rsidR="006A4B08">
        <w:rPr>
          <w:rFonts w:ascii="Arial" w:hAnsi="Arial" w:cs="Arial"/>
          <w:color w:val="333333"/>
          <w:spacing w:val="-1"/>
          <w:shd w:val="clear" w:color="auto" w:fill="FFFFFF"/>
        </w:rPr>
        <w:t xml:space="preserve"> </w:t>
      </w:r>
      <w:r w:rsidR="006A4B08" w:rsidRPr="006A4B08">
        <w:rPr>
          <w:rFonts w:ascii="Arial" w:hAnsi="Arial" w:cs="Arial"/>
          <w:color w:val="333333"/>
          <w:spacing w:val="-1"/>
          <w:shd w:val="clear" w:color="auto" w:fill="FFFFFF"/>
        </w:rPr>
        <w:t xml:space="preserve">versorgt 152 Wohneinheiten in Eschwege (Werra-Meißner-Kreis) über eine </w:t>
      </w:r>
      <w:proofErr w:type="spellStart"/>
      <w:r w:rsidR="006A4B08" w:rsidRPr="006A4B08">
        <w:rPr>
          <w:rFonts w:ascii="Arial" w:hAnsi="Arial" w:cs="Arial"/>
          <w:color w:val="333333"/>
          <w:spacing w:val="-1"/>
          <w:shd w:val="clear" w:color="auto" w:fill="FFFFFF"/>
        </w:rPr>
        <w:t>Holzpelletanlage</w:t>
      </w:r>
      <w:proofErr w:type="spellEnd"/>
      <w:r w:rsidR="006A4B08" w:rsidRPr="006A4B08">
        <w:rPr>
          <w:rFonts w:ascii="Arial" w:hAnsi="Arial" w:cs="Arial"/>
          <w:color w:val="333333"/>
          <w:spacing w:val="-1"/>
          <w:shd w:val="clear" w:color="auto" w:fill="FFFFFF"/>
        </w:rPr>
        <w:t>. Gaskessel sollen nur noch zehn Prozent des Wärmebedarfs übernehmen.</w:t>
      </w:r>
      <w:r w:rsidR="006A4B08">
        <w:rPr>
          <w:rFonts w:ascii="Arial" w:hAnsi="Arial" w:cs="Arial"/>
          <w:color w:val="333333"/>
          <w:spacing w:val="-1"/>
          <w:shd w:val="clear" w:color="auto" w:fill="FFFFFF"/>
        </w:rPr>
        <w:t xml:space="preserve"> Foto: NHW / Andreas Fischer</w:t>
      </w:r>
    </w:p>
    <w:p w14:paraId="048859E2" w14:textId="77777777" w:rsidR="00027484" w:rsidRPr="00027484" w:rsidRDefault="00027484" w:rsidP="00496452">
      <w:pPr>
        <w:pStyle w:val="bodytext"/>
        <w:tabs>
          <w:tab w:val="left" w:pos="7560"/>
        </w:tabs>
        <w:spacing w:after="0" w:line="240" w:lineRule="auto"/>
        <w:jc w:val="both"/>
        <w:outlineLvl w:val="0"/>
        <w:rPr>
          <w:rFonts w:ascii="Arial" w:hAnsi="Arial" w:cs="Arial"/>
          <w:bCs/>
          <w:sz w:val="22"/>
          <w:szCs w:val="22"/>
        </w:rPr>
      </w:pPr>
    </w:p>
    <w:p w14:paraId="1BE695F2" w14:textId="77777777" w:rsidR="00C81714" w:rsidRPr="00C81714" w:rsidRDefault="00C81714" w:rsidP="00C81714">
      <w:pPr>
        <w:tabs>
          <w:tab w:val="left" w:pos="7560"/>
        </w:tabs>
        <w:suppressAutoHyphens/>
        <w:jc w:val="both"/>
        <w:outlineLvl w:val="0"/>
        <w:rPr>
          <w:rFonts w:ascii="Arial" w:eastAsia="Times New Roman" w:hAnsi="Arial" w:cs="Arial"/>
          <w:lang w:eastAsia="zh-CN"/>
        </w:rPr>
      </w:pPr>
      <w:r w:rsidRPr="00C81714">
        <w:rPr>
          <w:rFonts w:ascii="Arial" w:eastAsia="Times New Roman" w:hAnsi="Arial" w:cs="Arial"/>
          <w:b/>
          <w:sz w:val="23"/>
          <w:szCs w:val="23"/>
          <w:lang w:eastAsia="zh-CN"/>
        </w:rPr>
        <w:t>Unternehmensgruppe Nassauische Heimstätte | Wohnstadt</w:t>
      </w:r>
    </w:p>
    <w:p w14:paraId="620C3D99" w14:textId="3EC9CB58" w:rsidR="00F739D4" w:rsidRPr="00D32A9B" w:rsidRDefault="00C81714" w:rsidP="00C81714">
      <w:pPr>
        <w:suppressAutoHyphens/>
        <w:ind w:right="1134"/>
        <w:jc w:val="both"/>
        <w:rPr>
          <w:rFonts w:ascii="Arial" w:eastAsia="Times New Roman" w:hAnsi="Arial" w:cs="Arial"/>
        </w:rPr>
      </w:pPr>
      <w:r w:rsidRPr="00C81714">
        <w:rPr>
          <w:rFonts w:ascii="Arial" w:eastAsia="Times New Roman" w:hAnsi="Arial" w:cs="Arial"/>
          <w:lang w:eastAsia="zh-CN"/>
        </w:rPr>
        <w:t xml:space="preserve">Die Unternehmensgruppe Nassauische Heimstätte | Wohnstadt (NHW) mit Sitz in Frankfurt am Main und Kassel bietet seit 100 Jahren umfassende Dienstleistungen in den Bereichen Wohnen, Bauen und Entwickeln. Sie beschäftigt rund 850 Mitarbeitende. Mit rund 59.000 Mietwohnungen in 120 Städten und Gemeinden in Hessen gehört sie zu den zehn führenden deutschen Wohnungsunternehmen. Das Regionalcenter Kassel bewirtschaftet rund 17.500 Wohnungen, darunter rund 5.000 in der Stadt Kassel, und hat mit den Servicecentern in Fulda und Marburg sowie einem Vermietungsbüro in Eschwege drei Außenstellen. Unter der NHW-Marke </w:t>
      </w:r>
      <w:proofErr w:type="spellStart"/>
      <w:r w:rsidRPr="00C81714">
        <w:rPr>
          <w:rFonts w:ascii="Arial" w:eastAsia="Times New Roman" w:hAnsi="Arial" w:cs="Arial"/>
          <w:lang w:eastAsia="zh-CN"/>
        </w:rPr>
        <w:t>ProjektStadt</w:t>
      </w:r>
      <w:proofErr w:type="spellEnd"/>
      <w:r w:rsidRPr="00C81714">
        <w:rPr>
          <w:rFonts w:ascii="Arial" w:eastAsia="Times New Roman" w:hAnsi="Arial" w:cs="Arial"/>
          <w:lang w:eastAsia="zh-CN"/>
        </w:rPr>
        <w:t xml:space="preserve"> werden Kompetenzfelder gebündelt, um nachhaltige Stadtentwicklungsaufgaben durchzuführen. Die Unternehmensgruppe arbeitet daran, ihren Wohnungsbestand weiter zu erhöhen und klimaneutral zu entwickeln. Um dem Klimaschutz in der Wohnungswirtschaft mehr Schlagkraft zu verleihen, hat sie gemeinsam mit Partnern das Kommunikations- und Umsetzungsnetzwerk Initiative Wohnen.2050 gegründet. Mit </w:t>
      </w:r>
      <w:proofErr w:type="spellStart"/>
      <w:r w:rsidRPr="00C81714">
        <w:rPr>
          <w:rFonts w:ascii="Arial" w:eastAsia="Times New Roman" w:hAnsi="Arial" w:cs="Arial"/>
          <w:lang w:eastAsia="zh-CN"/>
        </w:rPr>
        <w:t>hubitation</w:t>
      </w:r>
      <w:proofErr w:type="spellEnd"/>
      <w:r w:rsidRPr="00C81714">
        <w:rPr>
          <w:rFonts w:ascii="Arial" w:eastAsia="Times New Roman" w:hAnsi="Arial" w:cs="Arial"/>
          <w:lang w:eastAsia="zh-CN"/>
        </w:rPr>
        <w:t xml:space="preserve"> verfügt die Unternehmensgruppe zudem über ein Startup- und Ideennetzwerk rund um innovatives Wohnen.</w:t>
      </w:r>
      <w:r>
        <w:rPr>
          <w:rFonts w:ascii="Arial" w:eastAsia="Times New Roman" w:hAnsi="Arial" w:cs="Arial"/>
          <w:lang w:eastAsia="zh-CN"/>
        </w:rPr>
        <w:t xml:space="preserve"> </w:t>
      </w:r>
      <w:hyperlink r:id="rId7" w:history="1">
        <w:r w:rsidRPr="00C81714">
          <w:rPr>
            <w:rFonts w:ascii="Arial" w:eastAsia="Times New Roman" w:hAnsi="Arial" w:cs="Arial"/>
            <w:color w:val="0000FF"/>
            <w:u w:val="single"/>
          </w:rPr>
          <w:t>www.naheimst.de</w:t>
        </w:r>
      </w:hyperlink>
    </w:p>
    <w:sectPr w:rsidR="00F739D4" w:rsidRPr="00D32A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5EAC4" w14:textId="77777777" w:rsidR="008E322E" w:rsidRDefault="008E322E">
      <w:r>
        <w:separator/>
      </w:r>
    </w:p>
  </w:endnote>
  <w:endnote w:type="continuationSeparator" w:id="0">
    <w:p w14:paraId="58CA24DB" w14:textId="77777777" w:rsidR="008E322E" w:rsidRDefault="008E3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0C17" w14:textId="77777777" w:rsidR="00F61659" w:rsidRDefault="00F6165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872BA" w14:textId="77777777" w:rsidR="00146F3C" w:rsidRDefault="00146F3C">
    <w:pPr>
      <w:pStyle w:val="Fuzeile"/>
      <w:pBdr>
        <w:bottom w:val="single" w:sz="4" w:space="1" w:color="auto"/>
      </w:pBdr>
      <w:rPr>
        <w:sz w:val="16"/>
        <w:szCs w:val="16"/>
      </w:rPr>
    </w:pPr>
  </w:p>
  <w:p w14:paraId="3B5606DD" w14:textId="77777777" w:rsidR="00146F3C" w:rsidRDefault="00146F3C">
    <w:pPr>
      <w:pStyle w:val="Fuzeile"/>
      <w:pBdr>
        <w:bottom w:val="single" w:sz="4" w:space="1" w:color="auto"/>
      </w:pBdr>
      <w:rPr>
        <w:sz w:val="16"/>
        <w:szCs w:val="16"/>
      </w:rPr>
    </w:pPr>
  </w:p>
  <w:p w14:paraId="6E521616" w14:textId="77777777" w:rsidR="00146F3C" w:rsidRDefault="00146F3C">
    <w:pPr>
      <w:pStyle w:val="Fuzeile"/>
      <w:rPr>
        <w:rFonts w:ascii="Arial" w:hAnsi="Arial" w:cs="Arial"/>
        <w:color w:val="000000"/>
        <w:sz w:val="16"/>
        <w:szCs w:val="16"/>
      </w:rPr>
    </w:pPr>
  </w:p>
  <w:p w14:paraId="5E2646F9" w14:textId="77777777" w:rsidR="00146F3C" w:rsidRDefault="00B9262D">
    <w:pPr>
      <w:pStyle w:val="Fuzeile"/>
      <w:rPr>
        <w:rFonts w:ascii="Arial" w:hAnsi="Arial" w:cs="Arial"/>
        <w:b/>
        <w:bCs/>
        <w:color w:val="000000"/>
        <w:sz w:val="16"/>
        <w:szCs w:val="16"/>
      </w:rPr>
    </w:pPr>
    <w:r>
      <w:rPr>
        <w:rFonts w:ascii="Arial" w:hAnsi="Arial" w:cs="Arial"/>
        <w:b/>
        <w:bCs/>
        <w:color w:val="000000"/>
        <w:sz w:val="16"/>
        <w:szCs w:val="16"/>
      </w:rPr>
      <w:t>Pressekontakt:</w:t>
    </w:r>
  </w:p>
  <w:p w14:paraId="7D7D9765" w14:textId="77777777" w:rsidR="00146F3C" w:rsidRDefault="00146F3C">
    <w:pPr>
      <w:pStyle w:val="Fuzeile"/>
      <w:rPr>
        <w:rFonts w:ascii="Arial" w:hAnsi="Arial" w:cs="Arial"/>
        <w:b/>
        <w:bCs/>
        <w:color w:val="000000"/>
        <w:sz w:val="16"/>
        <w:szCs w:val="16"/>
      </w:rPr>
    </w:pPr>
  </w:p>
  <w:p w14:paraId="5625EED5" w14:textId="77777777" w:rsidR="00146F3C" w:rsidRDefault="00B9262D">
    <w:pPr>
      <w:pStyle w:val="Fuzeile"/>
      <w:rPr>
        <w:rFonts w:ascii="Arial" w:hAnsi="Arial" w:cs="Arial"/>
        <w:sz w:val="16"/>
        <w:szCs w:val="16"/>
      </w:rPr>
    </w:pPr>
    <w:r>
      <w:rPr>
        <w:rFonts w:ascii="Arial" w:hAnsi="Arial" w:cs="Arial"/>
        <w:sz w:val="16"/>
        <w:szCs w:val="16"/>
      </w:rPr>
      <w:t xml:space="preserve">Nassauische Heimstätte Wohnungs- und Entwicklungsgesellschaft mbH | Schaumainkai 47 | 60596 Frankfurt am Main </w:t>
    </w:r>
  </w:p>
  <w:p w14:paraId="08484603" w14:textId="0A9B4EB5" w:rsidR="00146F3C" w:rsidRDefault="00B9262D">
    <w:pPr>
      <w:pStyle w:val="Fuzeile"/>
      <w:rPr>
        <w:rFonts w:ascii="Arial" w:hAnsi="Arial" w:cs="Arial"/>
        <w:sz w:val="16"/>
        <w:szCs w:val="16"/>
      </w:rPr>
    </w:pPr>
    <w:r>
      <w:rPr>
        <w:rFonts w:ascii="Arial" w:hAnsi="Arial" w:cs="Arial"/>
        <w:sz w:val="16"/>
        <w:szCs w:val="16"/>
      </w:rPr>
      <w:t>Jens Duffner (Pressesprecher) | T: 069 6</w:t>
    </w:r>
    <w:r w:rsidR="007F61E3">
      <w:rPr>
        <w:rFonts w:ascii="Arial" w:hAnsi="Arial" w:cs="Arial"/>
        <w:sz w:val="16"/>
        <w:szCs w:val="16"/>
      </w:rPr>
      <w:t>78674</w:t>
    </w:r>
    <w:r>
      <w:rPr>
        <w:rFonts w:ascii="Arial" w:hAnsi="Arial" w:cs="Arial"/>
        <w:sz w:val="16"/>
        <w:szCs w:val="16"/>
      </w:rPr>
      <w:t xml:space="preserve">-1321 | </w:t>
    </w:r>
    <w:hyperlink r:id="rId1" w:history="1">
      <w:r>
        <w:rPr>
          <w:rStyle w:val="Hyperlink"/>
          <w:rFonts w:ascii="Arial" w:hAnsi="Arial" w:cs="Arial"/>
          <w:color w:val="auto"/>
          <w:sz w:val="16"/>
          <w:szCs w:val="16"/>
          <w:u w:val="none"/>
        </w:rPr>
        <w:t>www.naheimst.de</w:t>
      </w:r>
    </w:hyperlink>
    <w:r>
      <w:rPr>
        <w:rFonts w:ascii="Arial" w:hAnsi="Arial" w:cs="Arial"/>
        <w:sz w:val="16"/>
        <w:szCs w:val="16"/>
      </w:rPr>
      <w:t xml:space="preserve"> | </w:t>
    </w:r>
    <w:r w:rsidR="001562F3">
      <w:rPr>
        <w:rFonts w:ascii="Arial" w:hAnsi="Arial" w:cs="Arial"/>
        <w:sz w:val="16"/>
        <w:szCs w:val="16"/>
      </w:rPr>
      <w:t>E-</w:t>
    </w:r>
    <w:r>
      <w:rPr>
        <w:rFonts w:ascii="Arial" w:hAnsi="Arial" w:cs="Arial"/>
        <w:sz w:val="16"/>
        <w:szCs w:val="16"/>
      </w:rPr>
      <w:t xml:space="preserve">Mail: </w:t>
    </w:r>
    <w:hyperlink r:id="rId2" w:history="1">
      <w:r>
        <w:rPr>
          <w:rFonts w:ascii="Arial" w:hAnsi="Arial" w:cs="Arial"/>
          <w:sz w:val="16"/>
          <w:szCs w:val="16"/>
        </w:rPr>
        <w:t>jens.duffner@naheimst.de</w:t>
      </w:r>
    </w:hyperlink>
  </w:p>
  <w:p w14:paraId="57B29264" w14:textId="77777777" w:rsidR="00146F3C" w:rsidRDefault="00146F3C">
    <w:pPr>
      <w:pStyle w:val="Fuzeile"/>
      <w:rPr>
        <w:rFonts w:ascii="Arial" w:hAnsi="Arial" w:cs="Arial"/>
        <w:sz w:val="16"/>
        <w:szCs w:val="16"/>
      </w:rPr>
    </w:pPr>
  </w:p>
  <w:p w14:paraId="78A6F418" w14:textId="77777777" w:rsidR="00146F3C" w:rsidRDefault="00146F3C">
    <w:pPr>
      <w:pStyle w:val="Fuzeile"/>
      <w:jc w:val="center"/>
      <w:rPr>
        <w:rFonts w:ascii="Arial" w:hAnsi="Arial" w:cs="Arial"/>
        <w:sz w:val="10"/>
        <w:szCs w:val="10"/>
      </w:rPr>
    </w:pPr>
  </w:p>
  <w:p w14:paraId="37EF40E5" w14:textId="77777777" w:rsidR="00146F3C" w:rsidRDefault="00B9262D">
    <w:pPr>
      <w:pStyle w:val="Fuzeile"/>
      <w:rPr>
        <w:rFonts w:ascii="Arial" w:hAnsi="Arial" w:cs="Arial"/>
        <w:sz w:val="10"/>
        <w:szCs w:val="10"/>
      </w:rPr>
    </w:pPr>
    <w:r>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8BFA2" w14:textId="77777777" w:rsidR="00F61659" w:rsidRDefault="00F616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80A4F" w14:textId="77777777" w:rsidR="008E322E" w:rsidRDefault="008E322E">
      <w:r>
        <w:separator/>
      </w:r>
    </w:p>
  </w:footnote>
  <w:footnote w:type="continuationSeparator" w:id="0">
    <w:p w14:paraId="4723F3D2" w14:textId="77777777" w:rsidR="008E322E" w:rsidRDefault="008E32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7DCD7" w14:textId="77777777" w:rsidR="00F61659" w:rsidRDefault="00F6165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55D71" w14:textId="35102155" w:rsidR="00146F3C" w:rsidRDefault="007A4F1A">
    <w:pPr>
      <w:pStyle w:val="Kopfzeile"/>
      <w:tabs>
        <w:tab w:val="clear" w:pos="4536"/>
        <w:tab w:val="clear" w:pos="9072"/>
      </w:tabs>
      <w:ind w:right="-426"/>
      <w:jc w:val="right"/>
      <w:rPr>
        <w:rFonts w:ascii="Arial" w:hAnsi="Arial" w:cs="Arial"/>
        <w:b/>
        <w:bCs/>
        <w:spacing w:val="60"/>
        <w:sz w:val="28"/>
        <w:szCs w:val="28"/>
      </w:rPr>
    </w:pPr>
    <w:r>
      <w:rPr>
        <w:rFonts w:ascii="Arial" w:hAnsi="Arial" w:cs="Arial"/>
        <w:b/>
        <w:bCs/>
        <w:noProof/>
        <w:spacing w:val="60"/>
        <w:sz w:val="28"/>
        <w:szCs w:val="28"/>
      </w:rPr>
      <w:drawing>
        <wp:anchor distT="0" distB="0" distL="114300" distR="114300" simplePos="0" relativeHeight="251658240" behindDoc="0" locked="0" layoutInCell="1" allowOverlap="1" wp14:anchorId="4AC2671B" wp14:editId="3BAC672F">
          <wp:simplePos x="0" y="0"/>
          <wp:positionH relativeFrom="column">
            <wp:posOffset>2880360</wp:posOffset>
          </wp:positionH>
          <wp:positionV relativeFrom="paragraph">
            <wp:posOffset>45085</wp:posOffset>
          </wp:positionV>
          <wp:extent cx="2315845" cy="662305"/>
          <wp:effectExtent l="0" t="0" r="8255" b="4445"/>
          <wp:wrapThrough wrapText="bothSides">
            <wp:wrapPolygon edited="0">
              <wp:start x="0" y="0"/>
              <wp:lineTo x="0" y="21124"/>
              <wp:lineTo x="21499" y="21124"/>
              <wp:lineTo x="21499" y="0"/>
              <wp:lineTo x="0" y="0"/>
            </wp:wrapPolygon>
          </wp:wrapThrough>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5845" cy="662305"/>
                  </a:xfrm>
                  <a:prstGeom prst="rect">
                    <a:avLst/>
                  </a:prstGeom>
                </pic:spPr>
              </pic:pic>
            </a:graphicData>
          </a:graphic>
          <wp14:sizeRelH relativeFrom="page">
            <wp14:pctWidth>0</wp14:pctWidth>
          </wp14:sizeRelH>
          <wp14:sizeRelV relativeFrom="page">
            <wp14:pctHeight>0</wp14:pctHeight>
          </wp14:sizeRelV>
        </wp:anchor>
      </w:drawing>
    </w:r>
  </w:p>
  <w:p w14:paraId="67CE77BD" w14:textId="5D0C9416" w:rsidR="00146F3C" w:rsidRDefault="00146F3C">
    <w:pPr>
      <w:pStyle w:val="Kopfzeile"/>
      <w:rPr>
        <w:rFonts w:ascii="Arial" w:hAnsi="Arial" w:cs="Arial"/>
        <w:b/>
        <w:bCs/>
        <w:spacing w:val="60"/>
        <w:sz w:val="28"/>
        <w:szCs w:val="28"/>
      </w:rPr>
    </w:pPr>
  </w:p>
  <w:p w14:paraId="76D476A2" w14:textId="20FB5379" w:rsidR="00146F3C" w:rsidRDefault="00146F3C">
    <w:pPr>
      <w:pStyle w:val="Kopfzeile"/>
      <w:rPr>
        <w:rFonts w:ascii="Arial" w:hAnsi="Arial" w:cs="Arial"/>
        <w:b/>
        <w:bCs/>
        <w:spacing w:val="60"/>
        <w:sz w:val="28"/>
        <w:szCs w:val="28"/>
      </w:rPr>
    </w:pPr>
  </w:p>
  <w:p w14:paraId="0075BC55" w14:textId="77777777" w:rsidR="00346B63" w:rsidRDefault="00346B63">
    <w:pPr>
      <w:pStyle w:val="Kopfzeile"/>
      <w:rPr>
        <w:rFonts w:ascii="Arial" w:hAnsi="Arial" w:cs="Arial"/>
        <w:b/>
        <w:bCs/>
        <w:spacing w:val="60"/>
        <w:sz w:val="36"/>
        <w:szCs w:val="36"/>
      </w:rPr>
    </w:pPr>
  </w:p>
  <w:p w14:paraId="4FD8110C" w14:textId="21C0E74A" w:rsidR="00146F3C" w:rsidRDefault="00B9262D">
    <w:pPr>
      <w:pStyle w:val="Kopfzeile"/>
      <w:rPr>
        <w:rFonts w:ascii="Arial" w:hAnsi="Arial" w:cs="Arial"/>
        <w:b/>
        <w:bCs/>
        <w:spacing w:val="60"/>
        <w:sz w:val="36"/>
        <w:szCs w:val="36"/>
      </w:rPr>
    </w:pPr>
    <w:r>
      <w:rPr>
        <w:rFonts w:ascii="Arial" w:hAnsi="Arial" w:cs="Arial"/>
        <w:b/>
        <w:bCs/>
        <w:spacing w:val="60"/>
        <w:sz w:val="36"/>
        <w:szCs w:val="36"/>
      </w:rPr>
      <w:t>PRESSE-INFORMATION</w:t>
    </w:r>
  </w:p>
  <w:p w14:paraId="2F12DE4A" w14:textId="77777777" w:rsidR="00146F3C" w:rsidRDefault="00146F3C">
    <w:pPr>
      <w:pStyle w:val="Kopfzeile"/>
      <w:rPr>
        <w:rFonts w:ascii="Arial" w:hAnsi="Arial" w:cs="Arial"/>
        <w:b/>
        <w:bCs/>
        <w:spacing w:val="60"/>
        <w:sz w:val="24"/>
        <w:szCs w:val="24"/>
      </w:rPr>
    </w:pPr>
  </w:p>
  <w:p w14:paraId="01E68A10" w14:textId="507FC040" w:rsidR="00146F3C" w:rsidRDefault="00B9262D">
    <w:pPr>
      <w:pStyle w:val="Kopfzeile"/>
      <w:rPr>
        <w:rFonts w:ascii="Arial" w:hAnsi="Arial" w:cs="Arial"/>
      </w:rPr>
    </w:pPr>
    <w:r>
      <w:rPr>
        <w:rFonts w:ascii="Arial" w:hAnsi="Arial" w:cs="Arial"/>
      </w:rPr>
      <w:t xml:space="preserve">Datum: </w:t>
    </w:r>
    <w:r w:rsidR="00C81714">
      <w:rPr>
        <w:rFonts w:ascii="Arial" w:hAnsi="Arial" w:cs="Arial"/>
      </w:rPr>
      <w:t>2</w:t>
    </w:r>
    <w:r w:rsidR="004A599D">
      <w:rPr>
        <w:rFonts w:ascii="Arial" w:hAnsi="Arial" w:cs="Arial"/>
      </w:rPr>
      <w:t>6</w:t>
    </w:r>
    <w:r>
      <w:rPr>
        <w:rFonts w:ascii="Arial" w:hAnsi="Arial" w:cs="Arial"/>
      </w:rPr>
      <w:t>.</w:t>
    </w:r>
    <w:r w:rsidR="00FC1123">
      <w:rPr>
        <w:rFonts w:ascii="Arial" w:hAnsi="Arial" w:cs="Arial"/>
      </w:rPr>
      <w:t>0</w:t>
    </w:r>
    <w:r w:rsidR="00C81714">
      <w:rPr>
        <w:rFonts w:ascii="Arial" w:hAnsi="Arial" w:cs="Arial"/>
      </w:rPr>
      <w:t>2</w:t>
    </w:r>
    <w:r>
      <w:rPr>
        <w:rFonts w:ascii="Arial" w:hAnsi="Arial" w:cs="Arial"/>
      </w:rPr>
      <w:t>.202</w:t>
    </w:r>
    <w:r w:rsidR="00FC1123">
      <w:rPr>
        <w:rFonts w:ascii="Arial" w:hAnsi="Arial" w:cs="Arial"/>
      </w:rPr>
      <w:t>4</w:t>
    </w:r>
    <w:r>
      <w:rPr>
        <w:rFonts w:ascii="Arial" w:hAnsi="Arial" w:cs="Arial"/>
      </w:rPr>
      <w:t xml:space="preserve"> | Seite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noProof/>
      </w:rPr>
      <w:t>4</w:t>
    </w:r>
    <w:r>
      <w:rPr>
        <w:rFonts w:ascii="Arial" w:hAnsi="Arial" w:cs="Arial"/>
      </w:rPr>
      <w:fldChar w:fldCharType="end"/>
    </w:r>
    <w:r>
      <w:rPr>
        <w:rFonts w:ascii="Arial" w:hAnsi="Arial" w:cs="Arial"/>
      </w:rPr>
      <w:t xml:space="preserve"> von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noProof/>
      </w:rPr>
      <w:t>4</w:t>
    </w:r>
    <w:r>
      <w:rPr>
        <w:rFonts w:ascii="Arial" w:hAnsi="Arial" w:cs="Arial"/>
      </w:rPr>
      <w:fldChar w:fldCharType="end"/>
    </w:r>
  </w:p>
  <w:p w14:paraId="044B3EBD" w14:textId="1882ABA0" w:rsidR="00146F3C" w:rsidRDefault="00B9262D" w:rsidP="00D47849">
    <w:pPr>
      <w:pStyle w:val="Kopfzeile"/>
      <w:rPr>
        <w:rFonts w:ascii="Arial" w:hAnsi="Arial" w:cs="Arial"/>
      </w:rPr>
    </w:pPr>
    <w:r>
      <w:rPr>
        <w:rFonts w:ascii="Arial" w:hAnsi="Arial" w:cs="Arial"/>
      </w:rPr>
      <w:t xml:space="preserve">Anzahl Zeichen inkl. Leerzeichen: </w:t>
    </w:r>
    <w:r w:rsidR="004A7765">
      <w:rPr>
        <w:rFonts w:ascii="Arial" w:hAnsi="Arial" w:cs="Arial"/>
      </w:rPr>
      <w:t>3</w:t>
    </w:r>
    <w:r>
      <w:rPr>
        <w:rFonts w:ascii="Arial" w:hAnsi="Arial" w:cs="Arial"/>
      </w:rPr>
      <w:t>.</w:t>
    </w:r>
    <w:r w:rsidR="006E3345">
      <w:rPr>
        <w:rFonts w:ascii="Arial" w:hAnsi="Arial" w:cs="Arial"/>
      </w:rPr>
      <w:t>4</w:t>
    </w:r>
    <w:r w:rsidR="00F61659">
      <w:rPr>
        <w:rFonts w:ascii="Arial" w:hAnsi="Arial" w:cs="Arial"/>
      </w:rPr>
      <w:t>07</w:t>
    </w:r>
    <w:r>
      <w:rPr>
        <w:rFonts w:ascii="Arial" w:hAnsi="Arial" w:cs="Arial"/>
      </w:rPr>
      <w:t xml:space="preserve"> ohne </w:t>
    </w:r>
    <w:proofErr w:type="spellStart"/>
    <w:r>
      <w:rPr>
        <w:rFonts w:ascii="Arial" w:hAnsi="Arial" w:cs="Arial"/>
      </w:rPr>
      <w:t>Boilerplate</w:t>
    </w:r>
    <w:proofErr w:type="spellEnd"/>
  </w:p>
  <w:p w14:paraId="55B2919B" w14:textId="77777777" w:rsidR="00146F3C" w:rsidRDefault="00146F3C">
    <w:pPr>
      <w:pStyle w:val="Kopfzeile"/>
      <w:rPr>
        <w:rFonts w:ascii="Arial" w:hAnsi="Arial" w:cs="Arial"/>
        <w:sz w:val="28"/>
        <w:szCs w:val="28"/>
      </w:rPr>
    </w:pPr>
  </w:p>
  <w:p w14:paraId="3E88D9F1" w14:textId="77777777" w:rsidR="00146F3C" w:rsidRDefault="00146F3C">
    <w:pPr>
      <w:pStyle w:val="Kopfzeile"/>
      <w:rPr>
        <w:rFonts w:ascii="Arial" w:hAnsi="Arial" w:cs="Arial"/>
        <w:sz w:val="28"/>
        <w:szCs w:val="28"/>
      </w:rPr>
    </w:pPr>
  </w:p>
  <w:p w14:paraId="231DB9A9" w14:textId="77777777" w:rsidR="00146F3C" w:rsidRDefault="00146F3C">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BEE45" w14:textId="77777777" w:rsidR="00F61659" w:rsidRDefault="00F61659">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F3C"/>
    <w:rsid w:val="00022DEC"/>
    <w:rsid w:val="00027484"/>
    <w:rsid w:val="000310AB"/>
    <w:rsid w:val="00044DA8"/>
    <w:rsid w:val="00052B06"/>
    <w:rsid w:val="00087A81"/>
    <w:rsid w:val="000916E5"/>
    <w:rsid w:val="00096E4B"/>
    <w:rsid w:val="00102C18"/>
    <w:rsid w:val="0012380B"/>
    <w:rsid w:val="00131623"/>
    <w:rsid w:val="00136DF3"/>
    <w:rsid w:val="00146F3C"/>
    <w:rsid w:val="001516DD"/>
    <w:rsid w:val="001562F3"/>
    <w:rsid w:val="00161CC9"/>
    <w:rsid w:val="00180CCC"/>
    <w:rsid w:val="001A7006"/>
    <w:rsid w:val="001D2E26"/>
    <w:rsid w:val="001E379E"/>
    <w:rsid w:val="001F1FFA"/>
    <w:rsid w:val="00210A2B"/>
    <w:rsid w:val="00214535"/>
    <w:rsid w:val="00220F57"/>
    <w:rsid w:val="00227BE7"/>
    <w:rsid w:val="0024287C"/>
    <w:rsid w:val="002500CB"/>
    <w:rsid w:val="00254C8E"/>
    <w:rsid w:val="00295321"/>
    <w:rsid w:val="002A1C16"/>
    <w:rsid w:val="002A5495"/>
    <w:rsid w:val="002A6F08"/>
    <w:rsid w:val="00311288"/>
    <w:rsid w:val="003217B6"/>
    <w:rsid w:val="00346B63"/>
    <w:rsid w:val="00350C0D"/>
    <w:rsid w:val="00354DE0"/>
    <w:rsid w:val="00365AC2"/>
    <w:rsid w:val="0037231D"/>
    <w:rsid w:val="003A4854"/>
    <w:rsid w:val="003A730E"/>
    <w:rsid w:val="003B26ED"/>
    <w:rsid w:val="003B4187"/>
    <w:rsid w:val="003B773E"/>
    <w:rsid w:val="003D6AC4"/>
    <w:rsid w:val="003E1971"/>
    <w:rsid w:val="00414A2C"/>
    <w:rsid w:val="004153E3"/>
    <w:rsid w:val="00433F76"/>
    <w:rsid w:val="00446A6B"/>
    <w:rsid w:val="00451444"/>
    <w:rsid w:val="004573A2"/>
    <w:rsid w:val="00481DC4"/>
    <w:rsid w:val="00482F72"/>
    <w:rsid w:val="00496452"/>
    <w:rsid w:val="004A04AA"/>
    <w:rsid w:val="004A599D"/>
    <w:rsid w:val="004A7765"/>
    <w:rsid w:val="004B63EC"/>
    <w:rsid w:val="004C1B4B"/>
    <w:rsid w:val="004E3F88"/>
    <w:rsid w:val="004F2D1B"/>
    <w:rsid w:val="0050342B"/>
    <w:rsid w:val="00505A16"/>
    <w:rsid w:val="00573824"/>
    <w:rsid w:val="005D2096"/>
    <w:rsid w:val="005D31E9"/>
    <w:rsid w:val="00607F40"/>
    <w:rsid w:val="006200CB"/>
    <w:rsid w:val="00650F70"/>
    <w:rsid w:val="00674258"/>
    <w:rsid w:val="00681C07"/>
    <w:rsid w:val="006A0E2A"/>
    <w:rsid w:val="006A1129"/>
    <w:rsid w:val="006A4B08"/>
    <w:rsid w:val="006B4798"/>
    <w:rsid w:val="006D6914"/>
    <w:rsid w:val="006E3345"/>
    <w:rsid w:val="006E5A62"/>
    <w:rsid w:val="007243BC"/>
    <w:rsid w:val="00776C07"/>
    <w:rsid w:val="0079045B"/>
    <w:rsid w:val="007A4F1A"/>
    <w:rsid w:val="007C2047"/>
    <w:rsid w:val="007C39BC"/>
    <w:rsid w:val="007C7642"/>
    <w:rsid w:val="007E2B6C"/>
    <w:rsid w:val="007F61E3"/>
    <w:rsid w:val="00803A06"/>
    <w:rsid w:val="008239CA"/>
    <w:rsid w:val="0083470F"/>
    <w:rsid w:val="00836F4B"/>
    <w:rsid w:val="008513C1"/>
    <w:rsid w:val="00852B86"/>
    <w:rsid w:val="00884B3E"/>
    <w:rsid w:val="0089441B"/>
    <w:rsid w:val="008B0FF7"/>
    <w:rsid w:val="008E322E"/>
    <w:rsid w:val="00920B9F"/>
    <w:rsid w:val="009306E2"/>
    <w:rsid w:val="00937282"/>
    <w:rsid w:val="009471BA"/>
    <w:rsid w:val="009503FA"/>
    <w:rsid w:val="00951606"/>
    <w:rsid w:val="0095236E"/>
    <w:rsid w:val="00955F71"/>
    <w:rsid w:val="009830D6"/>
    <w:rsid w:val="0098553E"/>
    <w:rsid w:val="00992286"/>
    <w:rsid w:val="009B29EF"/>
    <w:rsid w:val="009C64E2"/>
    <w:rsid w:val="009D5E3B"/>
    <w:rsid w:val="009D6AE8"/>
    <w:rsid w:val="009F2116"/>
    <w:rsid w:val="009F4F65"/>
    <w:rsid w:val="00A11B4B"/>
    <w:rsid w:val="00A26080"/>
    <w:rsid w:val="00A947E6"/>
    <w:rsid w:val="00AB2E12"/>
    <w:rsid w:val="00AB4C46"/>
    <w:rsid w:val="00AC141D"/>
    <w:rsid w:val="00AF18E7"/>
    <w:rsid w:val="00B10164"/>
    <w:rsid w:val="00B17649"/>
    <w:rsid w:val="00B20CFB"/>
    <w:rsid w:val="00B303DD"/>
    <w:rsid w:val="00B5008C"/>
    <w:rsid w:val="00B81BA0"/>
    <w:rsid w:val="00B9262D"/>
    <w:rsid w:val="00C00367"/>
    <w:rsid w:val="00C110C5"/>
    <w:rsid w:val="00C160AF"/>
    <w:rsid w:val="00C405F5"/>
    <w:rsid w:val="00C55AD8"/>
    <w:rsid w:val="00C723EB"/>
    <w:rsid w:val="00C81714"/>
    <w:rsid w:val="00C86875"/>
    <w:rsid w:val="00C91263"/>
    <w:rsid w:val="00C96197"/>
    <w:rsid w:val="00CC30ED"/>
    <w:rsid w:val="00D3288D"/>
    <w:rsid w:val="00D32A9B"/>
    <w:rsid w:val="00D3439B"/>
    <w:rsid w:val="00D47849"/>
    <w:rsid w:val="00D67A10"/>
    <w:rsid w:val="00D700B0"/>
    <w:rsid w:val="00DB3D63"/>
    <w:rsid w:val="00DB56EC"/>
    <w:rsid w:val="00DB76F5"/>
    <w:rsid w:val="00DC1B78"/>
    <w:rsid w:val="00DD2EBA"/>
    <w:rsid w:val="00DF3B66"/>
    <w:rsid w:val="00DF6AC8"/>
    <w:rsid w:val="00DF7D3F"/>
    <w:rsid w:val="00E070D4"/>
    <w:rsid w:val="00E379FC"/>
    <w:rsid w:val="00E42813"/>
    <w:rsid w:val="00E47699"/>
    <w:rsid w:val="00E6670E"/>
    <w:rsid w:val="00E67A1E"/>
    <w:rsid w:val="00E711B8"/>
    <w:rsid w:val="00E9114C"/>
    <w:rsid w:val="00E91E78"/>
    <w:rsid w:val="00E92E60"/>
    <w:rsid w:val="00E970D6"/>
    <w:rsid w:val="00EB4415"/>
    <w:rsid w:val="00ED4103"/>
    <w:rsid w:val="00EE4048"/>
    <w:rsid w:val="00F046B7"/>
    <w:rsid w:val="00F242A1"/>
    <w:rsid w:val="00F34818"/>
    <w:rsid w:val="00F5235F"/>
    <w:rsid w:val="00F61659"/>
    <w:rsid w:val="00F739D4"/>
    <w:rsid w:val="00F81E3C"/>
    <w:rsid w:val="00F85D22"/>
    <w:rsid w:val="00F912B1"/>
    <w:rsid w:val="00FC1123"/>
    <w:rsid w:val="00FC73F7"/>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023E2"/>
  <w15:chartTrackingRefBased/>
  <w15:docId w15:val="{395C1D4F-DDE1-4750-80C0-923190826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Calibri" w:eastAsiaTheme="minorHAnsi" w:hAnsi="Calibri"/>
      <w:sz w:val="22"/>
      <w:szCs w:val="22"/>
      <w:lang w:eastAsia="en-US"/>
    </w:rPr>
  </w:style>
  <w:style w:type="paragraph" w:styleId="berschrift1">
    <w:name w:val="heading 1"/>
    <w:basedOn w:val="Standard"/>
    <w:next w:val="Standard"/>
    <w:qFormat/>
    <w:pPr>
      <w:keepNext/>
      <w:outlineLvl w:val="0"/>
    </w:pPr>
    <w:rPr>
      <w:rFonts w:ascii="Arial" w:eastAsia="Times New Roman" w:hAnsi="Arial"/>
      <w:b/>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pPr>
      <w:jc w:val="both"/>
    </w:pPr>
    <w:rPr>
      <w:rFonts w:ascii="Arial" w:eastAsia="Times New Roman" w:hAnsi="Arial"/>
      <w:snapToGrid w:val="0"/>
      <w:sz w:val="24"/>
      <w:szCs w:val="20"/>
      <w:lang w:eastAsia="de-DE"/>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Kopfzeile">
    <w:name w:val="header"/>
    <w:basedOn w:val="Standard"/>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Pr>
      <w:color w:val="0000FF"/>
      <w:u w:val="single"/>
    </w:rPr>
  </w:style>
  <w:style w:type="character" w:customStyle="1" w:styleId="TextkrperZchn">
    <w:name w:val="Textkörper Zchn"/>
    <w:basedOn w:val="Absatz-Standardschriftart"/>
    <w:link w:val="Textkrper"/>
    <w:rPr>
      <w:rFonts w:ascii="Arial" w:hAnsi="Arial"/>
      <w:snapToGrid w:val="0"/>
      <w:sz w:val="24"/>
      <w:lang w:val="de-DE" w:eastAsia="de-DE" w:bidi="ar-SA"/>
    </w:rPr>
  </w:style>
  <w:style w:type="paragraph" w:customStyle="1" w:styleId="bodytext">
    <w:name w:val="bodytext"/>
    <w:basedOn w:val="Standard"/>
    <w:pPr>
      <w:suppressAutoHyphens/>
      <w:spacing w:after="240" w:line="360" w:lineRule="atLeast"/>
    </w:pPr>
    <w:rPr>
      <w:sz w:val="24"/>
      <w:szCs w:val="24"/>
      <w:lang w:eastAsia="zh-CN"/>
    </w:rPr>
  </w:style>
  <w:style w:type="paragraph" w:customStyle="1" w:styleId="Textkrper-Einzug21">
    <w:name w:val="Textkörper-Einzug 21"/>
    <w:basedOn w:val="Standard"/>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pPr>
      <w:ind w:left="720"/>
    </w:pPr>
  </w:style>
  <w:style w:type="paragraph" w:styleId="Kommentartext">
    <w:name w:val="annotation text"/>
    <w:basedOn w:val="Standard"/>
    <w:link w:val="KommentartextZchn"/>
    <w:uiPriority w:val="99"/>
    <w:unhideWhenUsed/>
    <w:pPr>
      <w:widowControl w:val="0"/>
      <w:autoSpaceDE w:val="0"/>
      <w:autoSpaceDN w:val="0"/>
      <w:adjustRightInd w:val="0"/>
    </w:pPr>
    <w:rPr>
      <w:rFonts w:ascii="Arial" w:eastAsiaTheme="minorEastAsia" w:hAnsi="Arial" w:cs="Arial"/>
      <w:sz w:val="20"/>
      <w:szCs w:val="20"/>
      <w:lang w:eastAsia="de-DE"/>
    </w:rPr>
  </w:style>
  <w:style w:type="character" w:customStyle="1" w:styleId="KommentartextZchn">
    <w:name w:val="Kommentartext Zchn"/>
    <w:basedOn w:val="Absatz-Standardschriftart"/>
    <w:link w:val="Kommentartext"/>
    <w:uiPriority w:val="99"/>
    <w:rPr>
      <w:rFonts w:ascii="Arial" w:eastAsiaTheme="minorEastAsia" w:hAnsi="Arial" w:cs="Arial"/>
    </w:rPr>
  </w:style>
  <w:style w:type="character" w:styleId="BesuchterLink">
    <w:name w:val="FollowedHyperlink"/>
    <w:basedOn w:val="Absatz-Standardschriftart"/>
    <w:rPr>
      <w:color w:val="954F72" w:themeColor="followedHyperlink"/>
      <w:u w:val="single"/>
    </w:rPr>
  </w:style>
  <w:style w:type="character" w:styleId="Kommentarzeichen">
    <w:name w:val="annotation reference"/>
    <w:basedOn w:val="Absatz-Standardschriftart"/>
    <w:rPr>
      <w:sz w:val="16"/>
      <w:szCs w:val="16"/>
    </w:rPr>
  </w:style>
  <w:style w:type="paragraph" w:styleId="Kommentarthema">
    <w:name w:val="annotation subject"/>
    <w:basedOn w:val="Kommentartext"/>
    <w:next w:val="Kommentartext"/>
    <w:link w:val="KommentarthemaZchn"/>
    <w:pPr>
      <w:widowControl/>
      <w:autoSpaceDE/>
      <w:autoSpaceDN/>
      <w:adjustRightInd/>
    </w:pPr>
    <w:rPr>
      <w:rFonts w:ascii="Calibri" w:eastAsiaTheme="minorHAnsi" w:hAnsi="Calibri" w:cs="Times New Roman"/>
      <w:b/>
      <w:bCs/>
      <w:lang w:eastAsia="en-US"/>
    </w:rPr>
  </w:style>
  <w:style w:type="character" w:customStyle="1" w:styleId="KommentarthemaZchn">
    <w:name w:val="Kommentarthema Zchn"/>
    <w:basedOn w:val="KommentartextZchn"/>
    <w:link w:val="Kommentarthema"/>
    <w:rPr>
      <w:rFonts w:ascii="Calibri" w:eastAsiaTheme="minorHAnsi" w:hAnsi="Calibri" w:cs="Arial"/>
      <w:b/>
      <w:bCs/>
      <w:lang w:eastAsia="en-US"/>
    </w:rPr>
  </w:style>
  <w:style w:type="character" w:styleId="NichtaufgelsteErwhnung">
    <w:name w:val="Unresolved Mention"/>
    <w:basedOn w:val="Absatz-Standardschriftart"/>
    <w:uiPriority w:val="99"/>
    <w:semiHidden/>
    <w:unhideWhenUsed/>
    <w:rsid w:val="00446A6B"/>
    <w:rPr>
      <w:color w:val="605E5C"/>
      <w:shd w:val="clear" w:color="auto" w:fill="E1DFDD"/>
    </w:rPr>
  </w:style>
  <w:style w:type="paragraph" w:styleId="berarbeitung">
    <w:name w:val="Revision"/>
    <w:hidden/>
    <w:uiPriority w:val="99"/>
    <w:semiHidden/>
    <w:rsid w:val="00E9114C"/>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66608714">
      <w:bodyDiv w:val="1"/>
      <w:marLeft w:val="0"/>
      <w:marRight w:val="0"/>
      <w:marTop w:val="0"/>
      <w:marBottom w:val="0"/>
      <w:divBdr>
        <w:top w:val="none" w:sz="0" w:space="0" w:color="auto"/>
        <w:left w:val="none" w:sz="0" w:space="0" w:color="auto"/>
        <w:bottom w:val="none" w:sz="0" w:space="0" w:color="auto"/>
        <w:right w:val="none" w:sz="0" w:space="0" w:color="auto"/>
      </w:divBdr>
    </w:div>
    <w:div w:id="431049545">
      <w:bodyDiv w:val="1"/>
      <w:marLeft w:val="0"/>
      <w:marRight w:val="0"/>
      <w:marTop w:val="0"/>
      <w:marBottom w:val="0"/>
      <w:divBdr>
        <w:top w:val="none" w:sz="0" w:space="0" w:color="auto"/>
        <w:left w:val="none" w:sz="0" w:space="0" w:color="auto"/>
        <w:bottom w:val="none" w:sz="0" w:space="0" w:color="auto"/>
        <w:right w:val="none" w:sz="0" w:space="0" w:color="auto"/>
      </w:divBdr>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aheimst.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CEF0-EA45-4905-8900-FDDEF6E33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699</Words>
  <Characters>4680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5369</CharactersWithSpaces>
  <SharedDoc>false</SharedDoc>
  <HLinks>
    <vt:vector size="24" baseType="variant">
      <vt:variant>
        <vt:i4>393269</vt:i4>
      </vt:variant>
      <vt:variant>
        <vt:i4>15</vt:i4>
      </vt:variant>
      <vt:variant>
        <vt:i4>0</vt:i4>
      </vt:variant>
      <vt:variant>
        <vt:i4>5</vt:i4>
      </vt:variant>
      <vt:variant>
        <vt:lpwstr>mailto:s.keller@hds-pr.com</vt:lpwstr>
      </vt:variant>
      <vt:variant>
        <vt:lpwstr/>
      </vt:variant>
      <vt:variant>
        <vt:i4>4325416</vt:i4>
      </vt:variant>
      <vt:variant>
        <vt:i4>12</vt:i4>
      </vt:variant>
      <vt:variant>
        <vt:i4>0</vt:i4>
      </vt:variant>
      <vt:variant>
        <vt:i4>5</vt:i4>
      </vt:variant>
      <vt:variant>
        <vt:lpwstr>mailto:h.d.schmitt@hds-pr.com</vt:lpwstr>
      </vt:variant>
      <vt:variant>
        <vt:lpwstr/>
      </vt:variant>
      <vt:variant>
        <vt:i4>458864</vt:i4>
      </vt:variant>
      <vt:variant>
        <vt:i4>9</vt:i4>
      </vt:variant>
      <vt:variant>
        <vt:i4>0</vt:i4>
      </vt:variant>
      <vt:variant>
        <vt:i4>5</vt:i4>
      </vt:variant>
      <vt:variant>
        <vt:lpwstr>mailto:jens.duffner@naheimst.de</vt:lpwstr>
      </vt:variant>
      <vt:variant>
        <vt:lpwstr/>
      </vt:variant>
      <vt:variant>
        <vt:i4>8126505</vt:i4>
      </vt:variant>
      <vt:variant>
        <vt:i4>6</vt:i4>
      </vt:variant>
      <vt:variant>
        <vt:i4>0</vt:i4>
      </vt:variant>
      <vt:variant>
        <vt:i4>5</vt:i4>
      </vt:variant>
      <vt:variant>
        <vt:lpwstr>http://www.naheimst.de/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15</cp:revision>
  <cp:lastPrinted>2006-02-20T13:39:00Z</cp:lastPrinted>
  <dcterms:created xsi:type="dcterms:W3CDTF">2024-02-16T13:41:00Z</dcterms:created>
  <dcterms:modified xsi:type="dcterms:W3CDTF">2024-02-26T13:34:00Z</dcterms:modified>
</cp:coreProperties>
</file>