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0DE1E" w14:textId="45CCC83E" w:rsidR="00D0152E" w:rsidRDefault="00D0152E" w:rsidP="00D0152E">
      <w:pPr>
        <w:tabs>
          <w:tab w:val="center" w:pos="4536"/>
          <w:tab w:val="right" w:pos="9072"/>
        </w:tabs>
        <w:spacing w:after="120" w:line="260" w:lineRule="exact"/>
        <w:rPr>
          <w:rFonts w:ascii="Arial" w:eastAsia="Times New Roman" w:hAnsi="Arial" w:cs="Arial"/>
          <w:kern w:val="0"/>
          <w:sz w:val="24"/>
          <w:szCs w:val="24"/>
          <w:lang w:eastAsia="de-DE"/>
          <w14:ligatures w14:val="none"/>
        </w:rPr>
      </w:pPr>
      <w:r w:rsidRPr="00A54662">
        <w:rPr>
          <w:rFonts w:ascii="Arial" w:eastAsia="Times New Roman" w:hAnsi="Arial" w:cs="Arial"/>
          <w:kern w:val="0"/>
          <w:sz w:val="24"/>
          <w:szCs w:val="24"/>
          <w:lang w:eastAsia="de-DE"/>
          <w14:ligatures w14:val="none"/>
        </w:rPr>
        <w:t>Datu</w:t>
      </w:r>
      <w:r w:rsidR="00FC792E" w:rsidRPr="00A54662">
        <w:rPr>
          <w:rFonts w:ascii="Arial" w:eastAsia="Times New Roman" w:hAnsi="Arial" w:cs="Arial"/>
          <w:kern w:val="0"/>
          <w:sz w:val="24"/>
          <w:szCs w:val="24"/>
          <w:lang w:eastAsia="de-DE"/>
          <w14:ligatures w14:val="none"/>
        </w:rPr>
        <w:t xml:space="preserve">m: </w:t>
      </w:r>
      <w:r w:rsidR="00FC2979">
        <w:rPr>
          <w:rFonts w:ascii="Arial" w:eastAsia="Times New Roman" w:hAnsi="Arial" w:cs="Arial"/>
          <w:kern w:val="0"/>
          <w:sz w:val="24"/>
          <w:szCs w:val="24"/>
          <w:lang w:eastAsia="de-DE"/>
          <w14:ligatures w14:val="none"/>
        </w:rPr>
        <w:t>15</w:t>
      </w:r>
      <w:r w:rsidR="00FC792E" w:rsidRPr="00A54662">
        <w:rPr>
          <w:rFonts w:ascii="Arial" w:eastAsia="Times New Roman" w:hAnsi="Arial" w:cs="Arial"/>
          <w:kern w:val="0"/>
          <w:sz w:val="24"/>
          <w:szCs w:val="24"/>
          <w:lang w:eastAsia="de-DE"/>
          <w14:ligatures w14:val="none"/>
        </w:rPr>
        <w:t>.0</w:t>
      </w:r>
      <w:r w:rsidR="009E1043">
        <w:rPr>
          <w:rFonts w:ascii="Arial" w:eastAsia="Times New Roman" w:hAnsi="Arial" w:cs="Arial"/>
          <w:kern w:val="0"/>
          <w:sz w:val="24"/>
          <w:szCs w:val="24"/>
          <w:lang w:eastAsia="de-DE"/>
          <w14:ligatures w14:val="none"/>
        </w:rPr>
        <w:t>3</w:t>
      </w:r>
      <w:r w:rsidR="00FC792E" w:rsidRPr="00A54662">
        <w:rPr>
          <w:rFonts w:ascii="Arial" w:eastAsia="Times New Roman" w:hAnsi="Arial" w:cs="Arial"/>
          <w:kern w:val="0"/>
          <w:sz w:val="24"/>
          <w:szCs w:val="24"/>
          <w:lang w:eastAsia="de-DE"/>
          <w14:ligatures w14:val="none"/>
        </w:rPr>
        <w:t xml:space="preserve">.2024 </w:t>
      </w:r>
      <w:r w:rsidRPr="00A54662">
        <w:rPr>
          <w:rFonts w:ascii="Arial" w:eastAsia="Times New Roman" w:hAnsi="Arial" w:cs="Arial"/>
          <w:kern w:val="0"/>
          <w:sz w:val="24"/>
          <w:szCs w:val="24"/>
          <w:lang w:eastAsia="de-DE"/>
          <w14:ligatures w14:val="none"/>
        </w:rPr>
        <w:t xml:space="preserve">| Seite </w:t>
      </w:r>
      <w:r w:rsidRPr="00A54662">
        <w:rPr>
          <w:rFonts w:ascii="Arial" w:eastAsia="Times New Roman" w:hAnsi="Arial" w:cs="Arial"/>
          <w:kern w:val="0"/>
          <w:sz w:val="24"/>
          <w:szCs w:val="24"/>
          <w:lang w:eastAsia="de-DE"/>
          <w14:ligatures w14:val="none"/>
        </w:rPr>
        <w:fldChar w:fldCharType="begin"/>
      </w:r>
      <w:r w:rsidRPr="00A54662">
        <w:rPr>
          <w:rFonts w:ascii="Arial" w:eastAsia="Times New Roman" w:hAnsi="Arial" w:cs="Arial"/>
          <w:kern w:val="0"/>
          <w:sz w:val="24"/>
          <w:szCs w:val="24"/>
          <w:lang w:eastAsia="de-DE"/>
          <w14:ligatures w14:val="none"/>
        </w:rPr>
        <w:instrText>PAGE  \* Arabic  \* MERGEFORMAT</w:instrText>
      </w:r>
      <w:r w:rsidRPr="00A54662">
        <w:rPr>
          <w:rFonts w:ascii="Arial" w:eastAsia="Times New Roman" w:hAnsi="Arial" w:cs="Arial"/>
          <w:kern w:val="0"/>
          <w:sz w:val="24"/>
          <w:szCs w:val="24"/>
          <w:lang w:eastAsia="de-DE"/>
          <w14:ligatures w14:val="none"/>
        </w:rPr>
        <w:fldChar w:fldCharType="separate"/>
      </w:r>
      <w:r w:rsidRPr="00A54662">
        <w:rPr>
          <w:rFonts w:ascii="Arial" w:eastAsia="Times New Roman" w:hAnsi="Arial" w:cs="Arial"/>
          <w:noProof/>
          <w:kern w:val="0"/>
          <w:sz w:val="24"/>
          <w:szCs w:val="24"/>
          <w:lang w:eastAsia="de-DE"/>
          <w14:ligatures w14:val="none"/>
        </w:rPr>
        <w:t>1</w:t>
      </w:r>
      <w:r w:rsidRPr="00A54662">
        <w:rPr>
          <w:rFonts w:ascii="Arial" w:eastAsia="Times New Roman" w:hAnsi="Arial" w:cs="Arial"/>
          <w:kern w:val="0"/>
          <w:sz w:val="24"/>
          <w:szCs w:val="24"/>
          <w:lang w:eastAsia="de-DE"/>
          <w14:ligatures w14:val="none"/>
        </w:rPr>
        <w:fldChar w:fldCharType="end"/>
      </w:r>
      <w:r w:rsidRPr="00A54662">
        <w:rPr>
          <w:rFonts w:ascii="Arial" w:eastAsia="Times New Roman" w:hAnsi="Arial" w:cs="Arial"/>
          <w:kern w:val="0"/>
          <w:sz w:val="24"/>
          <w:szCs w:val="24"/>
          <w:lang w:eastAsia="de-DE"/>
          <w14:ligatures w14:val="none"/>
        </w:rPr>
        <w:t xml:space="preserve"> von </w:t>
      </w:r>
      <w:r w:rsidRPr="00A54662">
        <w:rPr>
          <w:rFonts w:ascii="Arial" w:eastAsia="Times New Roman" w:hAnsi="Arial" w:cs="Arial"/>
          <w:kern w:val="0"/>
          <w:sz w:val="24"/>
          <w:szCs w:val="24"/>
          <w:lang w:eastAsia="de-DE"/>
          <w14:ligatures w14:val="none"/>
        </w:rPr>
        <w:fldChar w:fldCharType="begin"/>
      </w:r>
      <w:r w:rsidRPr="00A54662">
        <w:rPr>
          <w:rFonts w:ascii="Arial" w:eastAsia="Times New Roman" w:hAnsi="Arial" w:cs="Arial"/>
          <w:kern w:val="0"/>
          <w:sz w:val="24"/>
          <w:szCs w:val="24"/>
          <w:lang w:eastAsia="de-DE"/>
          <w14:ligatures w14:val="none"/>
        </w:rPr>
        <w:instrText>NUMPAGES  \* Arabic  \* MERGEFORMAT</w:instrText>
      </w:r>
      <w:r w:rsidRPr="00A54662">
        <w:rPr>
          <w:rFonts w:ascii="Arial" w:eastAsia="Times New Roman" w:hAnsi="Arial" w:cs="Arial"/>
          <w:kern w:val="0"/>
          <w:sz w:val="24"/>
          <w:szCs w:val="24"/>
          <w:lang w:eastAsia="de-DE"/>
          <w14:ligatures w14:val="none"/>
        </w:rPr>
        <w:fldChar w:fldCharType="separate"/>
      </w:r>
      <w:r w:rsidRPr="00A54662">
        <w:rPr>
          <w:rFonts w:ascii="Arial" w:eastAsia="Times New Roman" w:hAnsi="Arial" w:cs="Arial"/>
          <w:noProof/>
          <w:kern w:val="0"/>
          <w:sz w:val="24"/>
          <w:szCs w:val="24"/>
          <w:lang w:eastAsia="de-DE"/>
          <w14:ligatures w14:val="none"/>
        </w:rPr>
        <w:t>2</w:t>
      </w:r>
      <w:r w:rsidRPr="00A54662">
        <w:rPr>
          <w:rFonts w:ascii="Arial" w:eastAsia="Times New Roman" w:hAnsi="Arial" w:cs="Arial"/>
          <w:kern w:val="0"/>
          <w:sz w:val="24"/>
          <w:szCs w:val="24"/>
          <w:lang w:eastAsia="de-DE"/>
          <w14:ligatures w14:val="none"/>
        </w:rPr>
        <w:fldChar w:fldCharType="end"/>
      </w:r>
      <w:r w:rsidRPr="00A54662">
        <w:rPr>
          <w:rFonts w:ascii="Arial" w:eastAsia="Times New Roman" w:hAnsi="Arial" w:cs="Arial"/>
          <w:kern w:val="0"/>
          <w:sz w:val="24"/>
          <w:szCs w:val="24"/>
          <w:lang w:eastAsia="de-DE"/>
          <w14:ligatures w14:val="none"/>
        </w:rPr>
        <w:t xml:space="preserve"> </w:t>
      </w:r>
    </w:p>
    <w:p w14:paraId="12FBC863" w14:textId="77777777" w:rsidR="009E1043" w:rsidRPr="00A54662" w:rsidRDefault="009E1043" w:rsidP="00D0152E">
      <w:pPr>
        <w:tabs>
          <w:tab w:val="center" w:pos="4536"/>
          <w:tab w:val="right" w:pos="9072"/>
        </w:tabs>
        <w:spacing w:after="120" w:line="260" w:lineRule="exact"/>
        <w:rPr>
          <w:rFonts w:ascii="Arial" w:eastAsia="Times New Roman" w:hAnsi="Arial" w:cs="Arial"/>
          <w:kern w:val="0"/>
          <w:sz w:val="24"/>
          <w:szCs w:val="24"/>
          <w:lang w:eastAsia="de-DE"/>
          <w14:ligatures w14:val="none"/>
        </w:rPr>
      </w:pPr>
    </w:p>
    <w:p w14:paraId="65B2419E" w14:textId="77777777" w:rsidR="009E1043" w:rsidRDefault="003360B3" w:rsidP="009E1043">
      <w:pPr>
        <w:spacing w:line="240" w:lineRule="auto"/>
        <w:ind w:right="1134"/>
        <w:rPr>
          <w:rFonts w:ascii="Arial" w:hAnsi="Arial" w:cs="Arial"/>
          <w:b/>
          <w:bCs/>
          <w:sz w:val="36"/>
          <w:szCs w:val="36"/>
        </w:rPr>
      </w:pPr>
      <w:r w:rsidRPr="009E1043">
        <w:rPr>
          <w:rFonts w:ascii="Arial" w:hAnsi="Arial" w:cs="Arial"/>
          <w:b/>
          <w:bCs/>
          <w:sz w:val="36"/>
          <w:szCs w:val="36"/>
        </w:rPr>
        <w:t xml:space="preserve">Erfolgreiche Stadtentwicklung wird </w:t>
      </w:r>
      <w:r w:rsidR="00D47BA6" w:rsidRPr="009E1043">
        <w:rPr>
          <w:rFonts w:ascii="Arial" w:hAnsi="Arial" w:cs="Arial"/>
          <w:b/>
          <w:bCs/>
          <w:sz w:val="36"/>
          <w:szCs w:val="36"/>
        </w:rPr>
        <w:t xml:space="preserve">gefeiert </w:t>
      </w:r>
      <w:r w:rsidR="009E1043">
        <w:rPr>
          <w:rFonts w:ascii="Arial" w:hAnsi="Arial" w:cs="Arial"/>
          <w:b/>
          <w:bCs/>
          <w:sz w:val="36"/>
          <w:szCs w:val="36"/>
        </w:rPr>
        <w:t>–</w:t>
      </w:r>
    </w:p>
    <w:p w14:paraId="0F0D4A6E" w14:textId="1F8C5554" w:rsidR="009E1043" w:rsidRDefault="00D0152E" w:rsidP="009E1043">
      <w:pPr>
        <w:spacing w:line="240" w:lineRule="auto"/>
        <w:ind w:right="1134"/>
        <w:rPr>
          <w:rFonts w:ascii="Arial" w:hAnsi="Arial" w:cs="Arial"/>
          <w:b/>
          <w:bCs/>
          <w:sz w:val="36"/>
          <w:szCs w:val="36"/>
        </w:rPr>
      </w:pPr>
      <w:r w:rsidRPr="009E1043">
        <w:rPr>
          <w:rFonts w:ascii="Arial" w:hAnsi="Arial" w:cs="Arial"/>
          <w:b/>
          <w:bCs/>
          <w:sz w:val="36"/>
          <w:szCs w:val="36"/>
        </w:rPr>
        <w:t>Abenteuerspielplatz am Mainvorland</w:t>
      </w:r>
    </w:p>
    <w:p w14:paraId="128709CA" w14:textId="7B733D8D" w:rsidR="00D0152E" w:rsidRPr="009E1043" w:rsidRDefault="009E1043" w:rsidP="009E1043">
      <w:pPr>
        <w:spacing w:line="240" w:lineRule="auto"/>
        <w:ind w:right="1134"/>
        <w:rPr>
          <w:rFonts w:ascii="Arial" w:hAnsi="Arial" w:cs="Arial"/>
          <w:b/>
          <w:bCs/>
          <w:sz w:val="36"/>
          <w:szCs w:val="36"/>
        </w:rPr>
      </w:pPr>
      <w:r>
        <w:rPr>
          <w:rFonts w:ascii="Arial" w:hAnsi="Arial" w:cs="Arial"/>
          <w:b/>
          <w:bCs/>
          <w:sz w:val="36"/>
          <w:szCs w:val="36"/>
        </w:rPr>
        <w:t xml:space="preserve">ist </w:t>
      </w:r>
      <w:r w:rsidR="009511B7" w:rsidRPr="009E1043">
        <w:rPr>
          <w:rFonts w:ascii="Arial" w:hAnsi="Arial" w:cs="Arial"/>
          <w:b/>
          <w:bCs/>
          <w:sz w:val="36"/>
          <w:szCs w:val="36"/>
        </w:rPr>
        <w:t>zum Spielen bereit</w:t>
      </w:r>
      <w:r w:rsidR="006538B2" w:rsidRPr="009E1043">
        <w:rPr>
          <w:rFonts w:ascii="Arial" w:hAnsi="Arial" w:cs="Arial"/>
          <w:b/>
          <w:bCs/>
          <w:sz w:val="36"/>
          <w:szCs w:val="36"/>
        </w:rPr>
        <w:t xml:space="preserve"> </w:t>
      </w:r>
    </w:p>
    <w:p w14:paraId="7A692990" w14:textId="77777777" w:rsidR="003360B3" w:rsidRPr="00A54662" w:rsidRDefault="003360B3" w:rsidP="009E1043">
      <w:pPr>
        <w:spacing w:line="360" w:lineRule="auto"/>
        <w:ind w:right="1134"/>
        <w:jc w:val="both"/>
        <w:rPr>
          <w:rFonts w:ascii="Arial" w:hAnsi="Arial" w:cs="Arial"/>
          <w:i/>
          <w:iCs/>
        </w:rPr>
      </w:pPr>
    </w:p>
    <w:p w14:paraId="4C1373A9" w14:textId="5C859B1C" w:rsidR="00FC2979" w:rsidRPr="00FC2979" w:rsidRDefault="001F7788" w:rsidP="00FC2979">
      <w:pPr>
        <w:spacing w:line="360" w:lineRule="auto"/>
        <w:ind w:right="1134"/>
        <w:jc w:val="both"/>
        <w:rPr>
          <w:rFonts w:ascii="Arial" w:hAnsi="Arial" w:cs="Arial"/>
          <w:b/>
          <w:bCs/>
          <w:sz w:val="24"/>
          <w:szCs w:val="24"/>
        </w:rPr>
      </w:pPr>
      <w:r w:rsidRPr="00FC2979">
        <w:rPr>
          <w:rFonts w:ascii="Arial" w:hAnsi="Arial" w:cs="Arial"/>
          <w:b/>
          <w:bCs/>
          <w:sz w:val="24"/>
          <w:szCs w:val="24"/>
        </w:rPr>
        <w:t>Der neue Abenteuerspielplatz am Mainvorland am Wohnquartier „</w:t>
      </w:r>
      <w:proofErr w:type="spellStart"/>
      <w:r w:rsidRPr="00FC2979">
        <w:rPr>
          <w:rFonts w:ascii="Arial" w:hAnsi="Arial" w:cs="Arial"/>
          <w:b/>
          <w:bCs/>
          <w:sz w:val="24"/>
          <w:szCs w:val="24"/>
        </w:rPr>
        <w:t>Mainhöhe</w:t>
      </w:r>
      <w:proofErr w:type="spellEnd"/>
      <w:r w:rsidRPr="00FC2979">
        <w:rPr>
          <w:rFonts w:ascii="Arial" w:hAnsi="Arial" w:cs="Arial"/>
          <w:b/>
          <w:bCs/>
          <w:sz w:val="24"/>
          <w:szCs w:val="24"/>
        </w:rPr>
        <w:t xml:space="preserve">“ </w:t>
      </w:r>
      <w:r w:rsidR="009E1043" w:rsidRPr="00FC2979">
        <w:rPr>
          <w:rFonts w:ascii="Arial" w:hAnsi="Arial" w:cs="Arial"/>
          <w:b/>
          <w:bCs/>
          <w:sz w:val="24"/>
          <w:szCs w:val="24"/>
        </w:rPr>
        <w:t xml:space="preserve">in Kelsterbach </w:t>
      </w:r>
      <w:r w:rsidRPr="00FC2979">
        <w:rPr>
          <w:rFonts w:ascii="Arial" w:hAnsi="Arial" w:cs="Arial"/>
          <w:b/>
          <w:bCs/>
          <w:sz w:val="24"/>
          <w:szCs w:val="24"/>
        </w:rPr>
        <w:t>ist fertig. Nach intensive</w:t>
      </w:r>
      <w:r w:rsidR="00FC2979">
        <w:rPr>
          <w:rFonts w:ascii="Arial" w:hAnsi="Arial" w:cs="Arial"/>
          <w:b/>
          <w:bCs/>
          <w:sz w:val="24"/>
          <w:szCs w:val="24"/>
        </w:rPr>
        <w:t>r</w:t>
      </w:r>
      <w:r w:rsidRPr="00FC2979">
        <w:rPr>
          <w:rFonts w:ascii="Arial" w:hAnsi="Arial" w:cs="Arial"/>
          <w:b/>
          <w:bCs/>
          <w:sz w:val="24"/>
          <w:szCs w:val="24"/>
        </w:rPr>
        <w:t xml:space="preserve"> Beteiligung und sorgfältiger Planung sind alle Bauarbeiten abgeschlossen.</w:t>
      </w:r>
    </w:p>
    <w:p w14:paraId="15ABCD75" w14:textId="46363125" w:rsidR="001F7788" w:rsidRDefault="00FC2979" w:rsidP="00FC2979">
      <w:pPr>
        <w:spacing w:line="360" w:lineRule="auto"/>
        <w:ind w:right="1134"/>
        <w:jc w:val="both"/>
        <w:rPr>
          <w:rFonts w:ascii="Arial" w:hAnsi="Arial" w:cs="Arial"/>
        </w:rPr>
      </w:pPr>
      <w:r w:rsidRPr="00FC2979">
        <w:rPr>
          <w:rFonts w:ascii="Arial" w:hAnsi="Arial" w:cs="Arial"/>
          <w:u w:val="single"/>
        </w:rPr>
        <w:t>Kelsterbach</w:t>
      </w:r>
      <w:r>
        <w:rPr>
          <w:rFonts w:ascii="Arial" w:hAnsi="Arial" w:cs="Arial"/>
        </w:rPr>
        <w:t xml:space="preserve"> – </w:t>
      </w:r>
      <w:r w:rsidR="001F7788" w:rsidRPr="00A54662">
        <w:rPr>
          <w:rFonts w:ascii="Arial" w:hAnsi="Arial" w:cs="Arial"/>
        </w:rPr>
        <w:t>Der Spielplatz steht bereit, Kinder und Familien zu empfangen und ein Freizeiterlebnis der besonderen Art zu bieten.</w:t>
      </w:r>
      <w:r>
        <w:rPr>
          <w:rFonts w:ascii="Arial" w:hAnsi="Arial" w:cs="Arial"/>
        </w:rPr>
        <w:t xml:space="preserve"> </w:t>
      </w:r>
      <w:r w:rsidR="001F7788" w:rsidRPr="00A54662">
        <w:rPr>
          <w:rFonts w:ascii="Arial" w:hAnsi="Arial" w:cs="Arial"/>
        </w:rPr>
        <w:t xml:space="preserve">Die Stadt Kelsterbach und das Projektmanagement der ProjektStadt | Integrierte Stadtentwicklung </w:t>
      </w:r>
      <w:r>
        <w:rPr>
          <w:rFonts w:ascii="Arial" w:hAnsi="Arial" w:cs="Arial"/>
        </w:rPr>
        <w:t>haben</w:t>
      </w:r>
      <w:r w:rsidR="001F7788" w:rsidRPr="00A54662">
        <w:rPr>
          <w:rFonts w:ascii="Arial" w:hAnsi="Arial" w:cs="Arial"/>
        </w:rPr>
        <w:t xml:space="preserve"> die offizielle Eröffnung mit allen Beteiligten sowie den Bewohnerinnen und Bewohnern zusammen </w:t>
      </w:r>
      <w:r>
        <w:rPr>
          <w:rFonts w:ascii="Arial" w:hAnsi="Arial" w:cs="Arial"/>
        </w:rPr>
        <w:t>ge</w:t>
      </w:r>
      <w:r w:rsidR="001F7788" w:rsidRPr="00A54662">
        <w:rPr>
          <w:rFonts w:ascii="Arial" w:hAnsi="Arial" w:cs="Arial"/>
        </w:rPr>
        <w:t>feier</w:t>
      </w:r>
      <w:r>
        <w:rPr>
          <w:rFonts w:ascii="Arial" w:hAnsi="Arial" w:cs="Arial"/>
        </w:rPr>
        <w:t>t.</w:t>
      </w:r>
    </w:p>
    <w:p w14:paraId="41E1BDF9" w14:textId="2E925376" w:rsidR="009E1043" w:rsidRPr="009E1043" w:rsidRDefault="009E1043" w:rsidP="009E1043">
      <w:pPr>
        <w:spacing w:line="360" w:lineRule="auto"/>
        <w:ind w:right="1134"/>
        <w:jc w:val="both"/>
        <w:rPr>
          <w:rFonts w:ascii="Arial" w:hAnsi="Arial" w:cs="Arial"/>
          <w:b/>
          <w:bCs/>
        </w:rPr>
      </w:pPr>
      <w:r w:rsidRPr="009E1043">
        <w:rPr>
          <w:rFonts w:ascii="Arial" w:hAnsi="Arial" w:cs="Arial"/>
          <w:b/>
          <w:bCs/>
        </w:rPr>
        <w:t>Kinder-Ideen fließen in die Planung ein</w:t>
      </w:r>
    </w:p>
    <w:p w14:paraId="5B7D504C" w14:textId="77777777" w:rsidR="00FC2979" w:rsidRDefault="001F7788" w:rsidP="009E1043">
      <w:pPr>
        <w:spacing w:line="360" w:lineRule="auto"/>
        <w:ind w:right="1134"/>
        <w:jc w:val="both"/>
        <w:rPr>
          <w:rFonts w:ascii="Arial" w:hAnsi="Arial" w:cs="Arial"/>
        </w:rPr>
      </w:pPr>
      <w:r w:rsidRPr="00A54662">
        <w:rPr>
          <w:rFonts w:ascii="Arial" w:hAnsi="Arial" w:cs="Arial"/>
        </w:rPr>
        <w:t>„Neben dem Rahmenprogramm ist und bleibt die eigentliche Attraktion aber dieser einzigartige Spielplatz“, erklärt Bürgermeister Manfred Ockel – sichtlich angetan vom Ergebnis. Der Abenteuerspielplatz ist darauf ausgerichtet, Kindern und Familien ein vielfältiges und spannendes Freizeiterlebnis zu bieten. Der Grund für diese Begeisterung: Mit geplant wurde der Spielplatz von echten Experten in Sachen Spielen. „Dem Planungsprozess ging eine besondere Beteiligung voraus. In einem Workshop konnten die Kinder ihre Ideen für einen Spielplatz im Computerspiel „Minecraft“</w:t>
      </w:r>
      <w:r w:rsidR="009E1043">
        <w:rPr>
          <w:rFonts w:ascii="Arial" w:hAnsi="Arial" w:cs="Arial"/>
        </w:rPr>
        <w:t xml:space="preserve"> </w:t>
      </w:r>
      <w:r w:rsidRPr="00A54662">
        <w:rPr>
          <w:rFonts w:ascii="Arial" w:hAnsi="Arial" w:cs="Arial"/>
        </w:rPr>
        <w:t xml:space="preserve">umsetzen. So wurde ermittelt, was den Kindern besonders wichtig ist. Außerdem waren sich alle Projektbeteiligten einig, dass der </w:t>
      </w:r>
    </w:p>
    <w:p w14:paraId="15BE82D5" w14:textId="77777777" w:rsidR="00FC2979" w:rsidRDefault="00FC2979" w:rsidP="009E1043">
      <w:pPr>
        <w:spacing w:line="360" w:lineRule="auto"/>
        <w:ind w:right="1134"/>
        <w:jc w:val="both"/>
        <w:rPr>
          <w:rFonts w:ascii="Arial" w:hAnsi="Arial" w:cs="Arial"/>
        </w:rPr>
      </w:pPr>
    </w:p>
    <w:p w14:paraId="5531715E" w14:textId="77777777" w:rsidR="00FC2979" w:rsidRDefault="00FC2979" w:rsidP="009E1043">
      <w:pPr>
        <w:spacing w:line="360" w:lineRule="auto"/>
        <w:ind w:right="1134"/>
        <w:jc w:val="both"/>
        <w:rPr>
          <w:rFonts w:ascii="Arial" w:hAnsi="Arial" w:cs="Arial"/>
        </w:rPr>
      </w:pPr>
    </w:p>
    <w:p w14:paraId="7AF5ABD6" w14:textId="60D48CFB" w:rsidR="001F7788" w:rsidRDefault="001F7788" w:rsidP="009E1043">
      <w:pPr>
        <w:spacing w:line="360" w:lineRule="auto"/>
        <w:ind w:right="1134"/>
        <w:jc w:val="both"/>
        <w:rPr>
          <w:rFonts w:ascii="Arial" w:hAnsi="Arial" w:cs="Arial"/>
        </w:rPr>
      </w:pPr>
      <w:r w:rsidRPr="00A54662">
        <w:rPr>
          <w:rFonts w:ascii="Arial" w:hAnsi="Arial" w:cs="Arial"/>
        </w:rPr>
        <w:t xml:space="preserve">Baumbestand sorgfältig geschützt wird, um die Natürlichkeit der Umgebung zu bewahren und den Spielplatz in die Landschaft zu integrieren“, berichtet Alexa von Wedel, verantwortliche Projektleiterin für die Quartiersentwicklung bei der </w:t>
      </w:r>
      <w:proofErr w:type="spellStart"/>
      <w:r w:rsidRPr="00A54662">
        <w:rPr>
          <w:rFonts w:ascii="Arial" w:hAnsi="Arial" w:cs="Arial"/>
        </w:rPr>
        <w:t>ProjektStadt</w:t>
      </w:r>
      <w:proofErr w:type="spellEnd"/>
      <w:r w:rsidRPr="00A54662">
        <w:rPr>
          <w:rFonts w:ascii="Arial" w:hAnsi="Arial" w:cs="Arial"/>
        </w:rPr>
        <w:t xml:space="preserve"> | Integrierte Stadtentwicklung.</w:t>
      </w:r>
    </w:p>
    <w:p w14:paraId="6092694B" w14:textId="5A307125" w:rsidR="009E1043" w:rsidRPr="009E1043" w:rsidRDefault="009E1043" w:rsidP="009E1043">
      <w:pPr>
        <w:spacing w:line="360" w:lineRule="auto"/>
        <w:ind w:right="1134"/>
        <w:jc w:val="both"/>
        <w:rPr>
          <w:rFonts w:ascii="Arial" w:hAnsi="Arial" w:cs="Arial"/>
          <w:b/>
          <w:bCs/>
        </w:rPr>
      </w:pPr>
      <w:r w:rsidRPr="009E1043">
        <w:rPr>
          <w:rFonts w:ascii="Arial" w:hAnsi="Arial" w:cs="Arial"/>
          <w:b/>
          <w:bCs/>
        </w:rPr>
        <w:t>Spielerischer Zugang zum Naturraum</w:t>
      </w:r>
    </w:p>
    <w:p w14:paraId="28137E4A" w14:textId="2F738058" w:rsidR="001F7788" w:rsidRPr="00A54662" w:rsidRDefault="001F7788" w:rsidP="009E1043">
      <w:pPr>
        <w:spacing w:line="360" w:lineRule="auto"/>
        <w:ind w:right="1134"/>
        <w:jc w:val="both"/>
        <w:rPr>
          <w:rFonts w:ascii="Arial" w:hAnsi="Arial" w:cs="Arial"/>
        </w:rPr>
      </w:pPr>
      <w:r w:rsidRPr="00A54662">
        <w:rPr>
          <w:rFonts w:ascii="Arial" w:hAnsi="Arial" w:cs="Arial"/>
        </w:rPr>
        <w:t xml:space="preserve">„Eine wichtige Funktion dieses Projekts ist zudem die Schaffung einer Verbindung zwischen dem Quartier und dem Mainvorland, um den spielerischen Zugang zum Naturraum zu ermöglichen", so Ockel. Hier finden die Kinder einen Ort für Begegnungen und können ihre Energie zum Erkunden und Bewegen einsetzen. Vom Mainvorland aus ist ein Steg inklusiv zu erreichen, also auch mit dem Rollstuhl befahrbar. Unterteilt ist der Abenteuerspielplatz in drei Abschnitte. Die barrierefreie Gestaltung des ersten Abschnittes ermöglicht es allen Kindern, </w:t>
      </w:r>
      <w:r w:rsidR="009E1043">
        <w:rPr>
          <w:rFonts w:ascii="Arial" w:hAnsi="Arial" w:cs="Arial"/>
        </w:rPr>
        <w:t>S</w:t>
      </w:r>
      <w:r w:rsidRPr="00A54662">
        <w:rPr>
          <w:rFonts w:ascii="Arial" w:hAnsi="Arial" w:cs="Arial"/>
        </w:rPr>
        <w:t>pielelemente</w:t>
      </w:r>
      <w:r w:rsidR="009E1043">
        <w:rPr>
          <w:rFonts w:ascii="Arial" w:hAnsi="Arial" w:cs="Arial"/>
        </w:rPr>
        <w:t xml:space="preserve"> </w:t>
      </w:r>
      <w:r w:rsidRPr="00A54662">
        <w:rPr>
          <w:rFonts w:ascii="Arial" w:hAnsi="Arial" w:cs="Arial"/>
        </w:rPr>
        <w:t>wie das Klangspiel</w:t>
      </w:r>
      <w:r w:rsidR="009E1043">
        <w:rPr>
          <w:rFonts w:ascii="Arial" w:hAnsi="Arial" w:cs="Arial"/>
        </w:rPr>
        <w:t xml:space="preserve"> </w:t>
      </w:r>
      <w:r w:rsidRPr="00A54662">
        <w:rPr>
          <w:rFonts w:ascii="Arial" w:hAnsi="Arial" w:cs="Arial"/>
        </w:rPr>
        <w:t>zu nutzen und sich am Spielgeschehen zu beteiligen. Der zweite Abschnitt besteht aus Spielkogeln, in die Kinder hineinklettern und spannende Entdeckungen machen können. Hier können sie ihre motorischen Fähigkeiten verbessern und ihre Kreativität in einer sicheren Umgebung entfalten. Der dritte Abschnitt ist ein herausfordernder Kletterparcours, der die jungen Abenteurer nach oben führt und ihnen die Möglichkeit bietet, ihre Geschicklichkeit und Ausdauer zu testen.</w:t>
      </w:r>
      <w:r w:rsidR="00FC2979">
        <w:rPr>
          <w:rFonts w:ascii="Arial" w:hAnsi="Arial" w:cs="Arial"/>
        </w:rPr>
        <w:t xml:space="preserve"> </w:t>
      </w:r>
      <w:r w:rsidRPr="00A54662">
        <w:rPr>
          <w:rFonts w:ascii="Arial" w:hAnsi="Arial" w:cs="Arial"/>
        </w:rPr>
        <w:t xml:space="preserve">Die Stadt Kelsterbach </w:t>
      </w:r>
      <w:r w:rsidR="00FC2979">
        <w:rPr>
          <w:rFonts w:ascii="Arial" w:hAnsi="Arial" w:cs="Arial"/>
        </w:rPr>
        <w:t>bedankte</w:t>
      </w:r>
      <w:r w:rsidRPr="00A54662">
        <w:rPr>
          <w:rFonts w:ascii="Arial" w:hAnsi="Arial" w:cs="Arial"/>
        </w:rPr>
        <w:t xml:space="preserve"> sich mit der Eröffnung bei allen Beteiligten für ihre Unterstützung und Mitarbeit bedanken, insbesondere bei den Kindern, deren Kreativität und Begeisterung tragend für dieses Projekt waren.</w:t>
      </w:r>
    </w:p>
    <w:p w14:paraId="3997AEA3" w14:textId="139D3631" w:rsidR="009E1043" w:rsidRPr="009E1043" w:rsidRDefault="009E1043" w:rsidP="009E1043">
      <w:pPr>
        <w:spacing w:line="360" w:lineRule="auto"/>
        <w:ind w:right="1134"/>
        <w:jc w:val="both"/>
        <w:rPr>
          <w:rFonts w:ascii="Arial" w:hAnsi="Arial" w:cs="Arial"/>
          <w:b/>
          <w:bCs/>
        </w:rPr>
      </w:pPr>
      <w:r w:rsidRPr="009E1043">
        <w:rPr>
          <w:rFonts w:ascii="Arial" w:hAnsi="Arial" w:cs="Arial"/>
          <w:b/>
          <w:bCs/>
        </w:rPr>
        <w:t>Finanzielle Unterstützung aus Stä</w:t>
      </w:r>
      <w:r>
        <w:rPr>
          <w:rFonts w:ascii="Arial" w:hAnsi="Arial" w:cs="Arial"/>
          <w:b/>
          <w:bCs/>
        </w:rPr>
        <w:t>d</w:t>
      </w:r>
      <w:r w:rsidRPr="009E1043">
        <w:rPr>
          <w:rFonts w:ascii="Arial" w:hAnsi="Arial" w:cs="Arial"/>
          <w:b/>
          <w:bCs/>
        </w:rPr>
        <w:t>tebauförderpr</w:t>
      </w:r>
      <w:r w:rsidR="000E46C6">
        <w:rPr>
          <w:rFonts w:ascii="Arial" w:hAnsi="Arial" w:cs="Arial"/>
          <w:b/>
          <w:bCs/>
        </w:rPr>
        <w:t>o</w:t>
      </w:r>
      <w:r w:rsidRPr="009E1043">
        <w:rPr>
          <w:rFonts w:ascii="Arial" w:hAnsi="Arial" w:cs="Arial"/>
          <w:b/>
          <w:bCs/>
        </w:rPr>
        <w:t>gramm</w:t>
      </w:r>
    </w:p>
    <w:p w14:paraId="22CDB2FE" w14:textId="7F5D793E" w:rsidR="001F7788" w:rsidRDefault="001F7788" w:rsidP="009E1043">
      <w:pPr>
        <w:spacing w:line="360" w:lineRule="auto"/>
        <w:ind w:right="1134"/>
        <w:jc w:val="both"/>
        <w:rPr>
          <w:rFonts w:ascii="Arial" w:hAnsi="Arial" w:cs="Arial"/>
        </w:rPr>
      </w:pPr>
      <w:r w:rsidRPr="00A54662">
        <w:rPr>
          <w:rFonts w:ascii="Arial" w:hAnsi="Arial" w:cs="Arial"/>
        </w:rPr>
        <w:t>Wesentlich für das Gelingen war die Unterstützung der Finanzierung durch Städtebaufördermittel im Rahmen des Programms „Sozialer Zusammenhalt“, ein Städtebauförderprogramm des Bundes und des hessischen Ministeriums für Wirtschaft, Energie, Verkehr und Wohnen. „Beim Standortbesuch im letzten Jahr zeigten sich Referatsleiterin Karin Jasch und die verantwortliche Projektleiterin des Programms</w:t>
      </w:r>
      <w:r w:rsidR="009E1043">
        <w:rPr>
          <w:rFonts w:ascii="Arial" w:hAnsi="Arial" w:cs="Arial"/>
        </w:rPr>
        <w:t>,</w:t>
      </w:r>
      <w:r w:rsidRPr="00A54662">
        <w:rPr>
          <w:rFonts w:ascii="Arial" w:hAnsi="Arial" w:cs="Arial"/>
        </w:rPr>
        <w:t xml:space="preserve"> Silvia Munsch-Werle </w:t>
      </w:r>
      <w:r w:rsidR="009E1043">
        <w:rPr>
          <w:rFonts w:ascii="Arial" w:hAnsi="Arial" w:cs="Arial"/>
        </w:rPr>
        <w:t xml:space="preserve">vom </w:t>
      </w:r>
      <w:r w:rsidRPr="00A54662">
        <w:rPr>
          <w:rFonts w:ascii="Arial" w:hAnsi="Arial" w:cs="Arial"/>
        </w:rPr>
        <w:t>Land Hessen</w:t>
      </w:r>
      <w:r w:rsidR="009E1043">
        <w:rPr>
          <w:rFonts w:ascii="Arial" w:hAnsi="Arial" w:cs="Arial"/>
        </w:rPr>
        <w:t xml:space="preserve">, </w:t>
      </w:r>
      <w:r w:rsidRPr="00A54662">
        <w:rPr>
          <w:rFonts w:ascii="Arial" w:hAnsi="Arial" w:cs="Arial"/>
        </w:rPr>
        <w:t xml:space="preserve">begeistert von der zielführenden Mittelverwendung und einem weiteren erfolgreichen Baustein der </w:t>
      </w:r>
      <w:r w:rsidRPr="00A54662">
        <w:rPr>
          <w:rFonts w:ascii="Arial" w:hAnsi="Arial" w:cs="Arial"/>
        </w:rPr>
        <w:lastRenderedPageBreak/>
        <w:t>Quartiersentwicklung Mainhöhe“, erinnert sich Malaika Rahm</w:t>
      </w:r>
      <w:r w:rsidR="009E1043">
        <w:rPr>
          <w:rFonts w:ascii="Arial" w:hAnsi="Arial" w:cs="Arial"/>
        </w:rPr>
        <w:t>,</w:t>
      </w:r>
      <w:r w:rsidRPr="00A54662">
        <w:rPr>
          <w:rFonts w:ascii="Arial" w:hAnsi="Arial" w:cs="Arial"/>
        </w:rPr>
        <w:t xml:space="preserve"> stellvertretende Projektleiterin des Teams von der ProjektStadt aus Frankfurt am Main.</w:t>
      </w:r>
    </w:p>
    <w:p w14:paraId="47C51053" w14:textId="77777777" w:rsidR="00FC2979" w:rsidRDefault="00FC2979" w:rsidP="00FC2979">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0245B889" w14:textId="25BBD3C0" w:rsidR="00FC2979" w:rsidRPr="00A54662" w:rsidRDefault="00FC2979" w:rsidP="00FC2979">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7" w:history="1">
        <w:r>
          <w:rPr>
            <w:rStyle w:val="Hyperlink"/>
            <w:rFonts w:ascii="Arial" w:hAnsi="Arial" w:cs="Arial"/>
          </w:rPr>
          <w:t>www.naheimst.de/</w:t>
        </w:r>
      </w:hyperlink>
    </w:p>
    <w:sectPr w:rsidR="00FC2979" w:rsidRPr="00A54662" w:rsidSect="00202B02">
      <w:headerReference w:type="even" r:id="rId8"/>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E43F" w14:textId="77777777" w:rsidR="00611F77" w:rsidRDefault="00611F77" w:rsidP="00D0152E">
      <w:pPr>
        <w:spacing w:after="0" w:line="240" w:lineRule="auto"/>
      </w:pPr>
      <w:r>
        <w:separator/>
      </w:r>
    </w:p>
  </w:endnote>
  <w:endnote w:type="continuationSeparator" w:id="0">
    <w:p w14:paraId="2D546EB9" w14:textId="77777777" w:rsidR="00611F77" w:rsidRDefault="00611F77" w:rsidP="00D0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726214"/>
      <w:docPartObj>
        <w:docPartGallery w:val="Page Numbers (Bottom of Page)"/>
        <w:docPartUnique/>
      </w:docPartObj>
    </w:sdtPr>
    <w:sdtEndPr/>
    <w:sdtContent>
      <w:p w14:paraId="3761C74E" w14:textId="77777777" w:rsidR="009E1043" w:rsidRDefault="009E1043" w:rsidP="009E1043">
        <w:pPr>
          <w:tabs>
            <w:tab w:val="left" w:pos="3686"/>
            <w:tab w:val="left" w:pos="5670"/>
            <w:tab w:val="left" w:pos="7371"/>
            <w:tab w:val="right" w:pos="9072"/>
          </w:tabs>
          <w:spacing w:after="120" w:line="260" w:lineRule="exact"/>
        </w:pPr>
      </w:p>
      <w:p w14:paraId="1765A991" w14:textId="3D350DDE" w:rsidR="009E1043" w:rsidRPr="00D0152E" w:rsidRDefault="009E1043" w:rsidP="009E1043">
        <w:pPr>
          <w:tabs>
            <w:tab w:val="left" w:pos="3686"/>
            <w:tab w:val="left" w:pos="5670"/>
            <w:tab w:val="left" w:pos="7371"/>
            <w:tab w:val="right" w:pos="9072"/>
          </w:tabs>
          <w:spacing w:after="120" w:line="260" w:lineRule="exact"/>
          <w:rPr>
            <w:rFonts w:ascii="Arial" w:eastAsia="Times New Roman" w:hAnsi="Arial" w:cs="Arial"/>
            <w:kern w:val="0"/>
            <w:sz w:val="16"/>
            <w:szCs w:val="16"/>
            <w:lang w:eastAsia="de-DE"/>
            <w14:ligatures w14:val="none"/>
          </w:rPr>
        </w:pPr>
        <w:r w:rsidRPr="00D0152E">
          <w:rPr>
            <w:rFonts w:ascii="Arial" w:eastAsia="Times New Roman" w:hAnsi="Arial" w:cs="Arial"/>
            <w:b/>
            <w:bCs/>
            <w:kern w:val="0"/>
            <w:sz w:val="16"/>
            <w:szCs w:val="16"/>
            <w:lang w:eastAsia="de-DE"/>
            <w14:ligatures w14:val="none"/>
          </w:rPr>
          <w:t xml:space="preserve">Stadtverwaltung Kelsterbach </w:t>
        </w:r>
        <w:r w:rsidRPr="00D0152E">
          <w:rPr>
            <w:rFonts w:ascii="Arial" w:eastAsia="Times New Roman" w:hAnsi="Arial" w:cs="Arial"/>
            <w:kern w:val="0"/>
            <w:sz w:val="16"/>
            <w:szCs w:val="16"/>
            <w:lang w:eastAsia="de-DE"/>
            <w14:ligatures w14:val="none"/>
          </w:rPr>
          <w:t>|</w:t>
        </w:r>
        <w:r w:rsidRPr="00D0152E">
          <w:rPr>
            <w:rFonts w:ascii="Arial" w:eastAsia="Times New Roman" w:hAnsi="Arial" w:cs="Arial"/>
            <w:b/>
            <w:bCs/>
            <w:kern w:val="0"/>
            <w:sz w:val="16"/>
            <w:szCs w:val="16"/>
            <w:lang w:eastAsia="de-DE"/>
            <w14:ligatures w14:val="none"/>
          </w:rPr>
          <w:t xml:space="preserve"> </w:t>
        </w:r>
        <w:r w:rsidRPr="00D0152E">
          <w:rPr>
            <w:rFonts w:ascii="Arial" w:eastAsia="Times New Roman" w:hAnsi="Arial" w:cs="Arial"/>
            <w:kern w:val="0"/>
            <w:sz w:val="16"/>
            <w:szCs w:val="16"/>
            <w:lang w:eastAsia="de-DE"/>
            <w14:ligatures w14:val="none"/>
          </w:rPr>
          <w:t xml:space="preserve">Mörfelder Straße 33 | 65451 Kelsterbach </w:t>
        </w:r>
        <w:r w:rsidRPr="00D0152E">
          <w:rPr>
            <w:rFonts w:ascii="Arial" w:eastAsia="Times New Roman" w:hAnsi="Arial" w:cs="Arial"/>
            <w:kern w:val="0"/>
            <w:sz w:val="16"/>
            <w:szCs w:val="16"/>
            <w:lang w:eastAsia="de-DE"/>
            <w14:ligatures w14:val="none"/>
          </w:rPr>
          <w:br/>
        </w:r>
        <w:r>
          <w:rPr>
            <w:rFonts w:ascii="Arial" w:eastAsia="Times New Roman" w:hAnsi="Arial" w:cs="Arial"/>
            <w:kern w:val="0"/>
            <w:sz w:val="16"/>
            <w:szCs w:val="16"/>
            <w:lang w:eastAsia="de-DE"/>
            <w14:ligatures w14:val="none"/>
          </w:rPr>
          <w:t xml:space="preserve"> </w:t>
        </w:r>
        <w:r w:rsidRPr="00D0152E">
          <w:rPr>
            <w:rFonts w:ascii="Arial" w:eastAsia="Times New Roman" w:hAnsi="Arial" w:cs="Arial"/>
            <w:kern w:val="0"/>
            <w:sz w:val="16"/>
            <w:szCs w:val="16"/>
            <w:lang w:eastAsia="de-DE"/>
            <w14:ligatures w14:val="none"/>
          </w:rPr>
          <w:t>Marketing &amp; Public Relations  |  oeffentlichkeitsarbeit@kelsterbach.de</w:t>
        </w:r>
      </w:p>
      <w:p w14:paraId="0916B5E9" w14:textId="6129C8DB" w:rsidR="00202B02" w:rsidRDefault="009E1043" w:rsidP="009E1043">
        <w:pPr>
          <w:tabs>
            <w:tab w:val="left" w:pos="2552"/>
            <w:tab w:val="left" w:pos="3969"/>
            <w:tab w:val="left" w:pos="5387"/>
            <w:tab w:val="right" w:pos="9072"/>
          </w:tabs>
          <w:spacing w:after="120" w:line="260" w:lineRule="exact"/>
        </w:pPr>
        <w:r w:rsidRPr="00D0152E">
          <w:rPr>
            <w:rFonts w:ascii="Arial" w:eastAsia="Times New Roman" w:hAnsi="Arial" w:cs="Arial"/>
            <w:b/>
            <w:bCs/>
            <w:kern w:val="0"/>
            <w:sz w:val="16"/>
            <w:szCs w:val="16"/>
            <w:lang w:eastAsia="de-DE"/>
            <w14:ligatures w14:val="none"/>
          </w:rPr>
          <w:t>Robin Schmalz (</w:t>
        </w:r>
        <w:proofErr w:type="spellStart"/>
        <w:r w:rsidRPr="00D0152E">
          <w:rPr>
            <w:rFonts w:ascii="Arial" w:eastAsia="Times New Roman" w:hAnsi="Arial" w:cs="Arial"/>
            <w:b/>
            <w:bCs/>
            <w:kern w:val="0"/>
            <w:sz w:val="16"/>
            <w:szCs w:val="16"/>
            <w:lang w:eastAsia="de-DE"/>
            <w14:ligatures w14:val="none"/>
          </w:rPr>
          <w:t>Ltg</w:t>
        </w:r>
        <w:proofErr w:type="spellEnd"/>
        <w:r w:rsidRPr="00D0152E">
          <w:rPr>
            <w:rFonts w:ascii="Arial" w:eastAsia="Times New Roman" w:hAnsi="Arial" w:cs="Arial"/>
            <w:b/>
            <w:bCs/>
            <w:kern w:val="0"/>
            <w:sz w:val="16"/>
            <w:szCs w:val="16"/>
            <w:lang w:eastAsia="de-DE"/>
            <w14:ligatures w14:val="none"/>
          </w:rPr>
          <w:t xml:space="preserve">.) </w:t>
        </w:r>
        <w:r w:rsidRPr="00D0152E">
          <w:rPr>
            <w:rFonts w:ascii="Arial" w:eastAsia="Times New Roman" w:hAnsi="Arial" w:cs="Arial"/>
            <w:b/>
            <w:bCs/>
            <w:kern w:val="0"/>
            <w:sz w:val="16"/>
            <w:szCs w:val="16"/>
            <w:lang w:eastAsia="de-DE"/>
            <w14:ligatures w14:val="none"/>
          </w:rPr>
          <w:tab/>
        </w:r>
        <w:r w:rsidRPr="00D0152E">
          <w:rPr>
            <w:rFonts w:ascii="Arial" w:eastAsia="Times New Roman" w:hAnsi="Arial" w:cs="Arial"/>
            <w:kern w:val="0"/>
            <w:sz w:val="16"/>
            <w:szCs w:val="16"/>
            <w:lang w:eastAsia="de-DE"/>
            <w14:ligatures w14:val="none"/>
          </w:rPr>
          <w:t>06107 773-355</w:t>
        </w:r>
        <w:r w:rsidRPr="00D0152E">
          <w:rPr>
            <w:rFonts w:ascii="Arial" w:eastAsia="Times New Roman" w:hAnsi="Arial" w:cs="Arial"/>
            <w:kern w:val="0"/>
            <w:sz w:val="16"/>
            <w:szCs w:val="16"/>
            <w:lang w:eastAsia="de-DE"/>
            <w14:ligatures w14:val="none"/>
          </w:rPr>
          <w:tab/>
          <w:t>|  015111031048</w:t>
        </w:r>
        <w:r w:rsidRPr="00D0152E">
          <w:rPr>
            <w:rFonts w:ascii="Arial" w:eastAsia="Times New Roman" w:hAnsi="Arial" w:cs="Arial"/>
            <w:kern w:val="0"/>
            <w:sz w:val="16"/>
            <w:szCs w:val="16"/>
            <w:lang w:eastAsia="de-DE"/>
            <w14:ligatures w14:val="none"/>
          </w:rPr>
          <w:tab/>
          <w:t xml:space="preserve">  |   r.schmalz@kelsterbach.de</w:t>
        </w:r>
        <w:r w:rsidRPr="00D0152E">
          <w:rPr>
            <w:rFonts w:ascii="Arial" w:eastAsia="Times New Roman" w:hAnsi="Arial" w:cs="Arial"/>
            <w:kern w:val="0"/>
            <w:sz w:val="16"/>
            <w:szCs w:val="16"/>
            <w:lang w:eastAsia="de-DE"/>
            <w14:ligatures w14:val="none"/>
          </w:rPr>
          <w:br/>
        </w:r>
        <w:proofErr w:type="spellStart"/>
        <w:r w:rsidRPr="00D0152E">
          <w:rPr>
            <w:rFonts w:ascii="Arial" w:eastAsia="Times New Roman" w:hAnsi="Arial" w:cs="Arial"/>
            <w:bCs/>
            <w:kern w:val="0"/>
            <w:sz w:val="16"/>
            <w:szCs w:val="16"/>
            <w:lang w:eastAsia="de-DE"/>
            <w14:ligatures w14:val="none"/>
          </w:rPr>
          <w:t>ProjektStadt</w:t>
        </w:r>
        <w:proofErr w:type="spellEnd"/>
        <w:r w:rsidRPr="00D0152E">
          <w:rPr>
            <w:rFonts w:ascii="Arial" w:eastAsia="Times New Roman" w:hAnsi="Arial" w:cs="Arial"/>
            <w:bCs/>
            <w:kern w:val="0"/>
            <w:sz w:val="16"/>
            <w:szCs w:val="16"/>
            <w:lang w:eastAsia="de-DE"/>
            <w14:ligatures w14:val="none"/>
          </w:rPr>
          <w:t xml:space="preserve"> | </w:t>
        </w:r>
        <w:r w:rsidRPr="00D0152E">
          <w:rPr>
            <w:rFonts w:ascii="Arial" w:eastAsia="Times New Roman" w:hAnsi="Arial" w:cs="Arial"/>
            <w:bCs/>
            <w:color w:val="000000"/>
            <w:kern w:val="0"/>
            <w:sz w:val="16"/>
            <w:szCs w:val="16"/>
            <w:lang w:eastAsia="de-DE"/>
            <w14:ligatures w14:val="none"/>
          </w:rPr>
          <w:t xml:space="preserve">Integrierte Stadtentwicklung | </w:t>
        </w:r>
        <w:proofErr w:type="spellStart"/>
        <w:r w:rsidRPr="00D0152E">
          <w:rPr>
            <w:rFonts w:ascii="Arial" w:eastAsia="Times New Roman" w:hAnsi="Arial" w:cs="Arial"/>
            <w:bCs/>
            <w:color w:val="000000"/>
            <w:kern w:val="0"/>
            <w:sz w:val="16"/>
            <w:szCs w:val="16"/>
            <w:lang w:eastAsia="de-DE"/>
            <w14:ligatures w14:val="none"/>
          </w:rPr>
          <w:t>Schaumainkai</w:t>
        </w:r>
        <w:proofErr w:type="spellEnd"/>
        <w:r w:rsidRPr="00D0152E">
          <w:rPr>
            <w:rFonts w:ascii="Arial" w:eastAsia="Times New Roman" w:hAnsi="Arial" w:cs="Arial"/>
            <w:bCs/>
            <w:color w:val="000000"/>
            <w:kern w:val="0"/>
            <w:sz w:val="16"/>
            <w:szCs w:val="16"/>
            <w:lang w:eastAsia="de-DE"/>
            <w14:ligatures w14:val="none"/>
          </w:rPr>
          <w:t xml:space="preserve"> 47 | 60596 Frankfurt am Main</w:t>
        </w:r>
        <w:r>
          <w:rPr>
            <w:rFonts w:ascii="Arial" w:eastAsia="Times New Roman" w:hAnsi="Arial" w:cs="Arial"/>
            <w:bCs/>
            <w:color w:val="000000"/>
            <w:kern w:val="0"/>
            <w:sz w:val="16"/>
            <w:szCs w:val="16"/>
            <w:lang w:eastAsia="de-DE"/>
            <w14:ligatures w14:val="none"/>
          </w:rPr>
          <w:tab/>
        </w:r>
        <w:r w:rsidRPr="00D0152E">
          <w:rPr>
            <w:rFonts w:ascii="Arial" w:eastAsia="Times New Roman" w:hAnsi="Arial" w:cs="Arial"/>
            <w:bCs/>
            <w:color w:val="000000"/>
            <w:kern w:val="0"/>
            <w:sz w:val="16"/>
            <w:szCs w:val="16"/>
            <w:lang w:eastAsia="de-DE"/>
            <w14:ligatures w14:val="none"/>
          </w:rPr>
          <w:br/>
        </w:r>
        <w:r w:rsidRPr="00D0152E">
          <w:rPr>
            <w:rFonts w:ascii="Arial" w:eastAsia="Times New Roman" w:hAnsi="Arial" w:cs="Arial"/>
            <w:bCs/>
            <w:kern w:val="0"/>
            <w:sz w:val="16"/>
            <w:szCs w:val="16"/>
            <w:lang w:eastAsia="de-DE"/>
            <w14:ligatures w14:val="none"/>
          </w:rPr>
          <w:t xml:space="preserve">Malaika Rahm </w:t>
        </w:r>
        <w:r w:rsidRPr="00D0152E">
          <w:rPr>
            <w:rFonts w:ascii="Arial" w:eastAsia="Times New Roman" w:hAnsi="Arial" w:cs="Arial"/>
            <w:bCs/>
            <w:color w:val="000000"/>
            <w:kern w:val="0"/>
            <w:sz w:val="16"/>
            <w:szCs w:val="16"/>
            <w:lang w:eastAsia="de-DE"/>
            <w14:ligatures w14:val="none"/>
          </w:rPr>
          <w:t xml:space="preserve">| </w:t>
        </w:r>
        <w:r w:rsidRPr="00D0152E">
          <w:rPr>
            <w:rFonts w:ascii="Arial" w:eastAsia="Times New Roman" w:hAnsi="Arial" w:cs="Arial"/>
            <w:bCs/>
            <w:kern w:val="0"/>
            <w:sz w:val="16"/>
            <w:szCs w:val="16"/>
            <w:lang w:eastAsia="de-DE"/>
            <w14:ligatures w14:val="none"/>
          </w:rPr>
          <w:t xml:space="preserve">T: 069 678 674-1618 | </w:t>
        </w:r>
        <w:hyperlink r:id="rId1" w:history="1">
          <w:r w:rsidRPr="00D0152E">
            <w:rPr>
              <w:rFonts w:ascii="Arial" w:eastAsia="Times New Roman" w:hAnsi="Arial" w:cs="Arial"/>
              <w:bCs/>
              <w:color w:val="0000FF"/>
              <w:kern w:val="0"/>
              <w:sz w:val="16"/>
              <w:szCs w:val="16"/>
              <w:u w:val="single"/>
              <w:lang w:eastAsia="de-DE"/>
              <w14:ligatures w14:val="none"/>
            </w:rPr>
            <w:t>malaika.rahhm@nh-projektstadt.de</w:t>
          </w:r>
        </w:hyperlink>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6F5F" w14:textId="77777777" w:rsidR="009E1043" w:rsidRDefault="009E1043" w:rsidP="00D0152E">
    <w:pPr>
      <w:tabs>
        <w:tab w:val="left" w:pos="3686"/>
        <w:tab w:val="left" w:pos="5670"/>
        <w:tab w:val="left" w:pos="7371"/>
        <w:tab w:val="right" w:pos="9072"/>
      </w:tabs>
      <w:spacing w:after="120" w:line="260" w:lineRule="exact"/>
      <w:rPr>
        <w:rFonts w:ascii="Arial" w:eastAsia="Times New Roman" w:hAnsi="Arial" w:cs="Arial"/>
        <w:b/>
        <w:bCs/>
        <w:kern w:val="0"/>
        <w:sz w:val="16"/>
        <w:szCs w:val="16"/>
        <w:lang w:eastAsia="de-DE"/>
        <w14:ligatures w14:val="none"/>
      </w:rPr>
    </w:pPr>
  </w:p>
  <w:p w14:paraId="4DA8BC40" w14:textId="34CD5638" w:rsidR="00D0152E" w:rsidRPr="00D0152E" w:rsidRDefault="00D0152E" w:rsidP="00D0152E">
    <w:pPr>
      <w:tabs>
        <w:tab w:val="left" w:pos="3686"/>
        <w:tab w:val="left" w:pos="5670"/>
        <w:tab w:val="left" w:pos="7371"/>
        <w:tab w:val="right" w:pos="9072"/>
      </w:tabs>
      <w:spacing w:after="120" w:line="260" w:lineRule="exact"/>
      <w:rPr>
        <w:rFonts w:ascii="Arial" w:eastAsia="Times New Roman" w:hAnsi="Arial" w:cs="Arial"/>
        <w:kern w:val="0"/>
        <w:sz w:val="16"/>
        <w:szCs w:val="16"/>
        <w:lang w:eastAsia="de-DE"/>
        <w14:ligatures w14:val="none"/>
      </w:rPr>
    </w:pPr>
    <w:r w:rsidRPr="00D0152E">
      <w:rPr>
        <w:rFonts w:ascii="Arial" w:eastAsia="Times New Roman" w:hAnsi="Arial" w:cs="Arial"/>
        <w:b/>
        <w:bCs/>
        <w:kern w:val="0"/>
        <w:sz w:val="16"/>
        <w:szCs w:val="16"/>
        <w:lang w:eastAsia="de-DE"/>
        <w14:ligatures w14:val="none"/>
      </w:rPr>
      <w:t xml:space="preserve">Stadtverwaltung Kelsterbach </w:t>
    </w:r>
    <w:r w:rsidRPr="00D0152E">
      <w:rPr>
        <w:rFonts w:ascii="Arial" w:eastAsia="Times New Roman" w:hAnsi="Arial" w:cs="Arial"/>
        <w:kern w:val="0"/>
        <w:sz w:val="16"/>
        <w:szCs w:val="16"/>
        <w:lang w:eastAsia="de-DE"/>
        <w14:ligatures w14:val="none"/>
      </w:rPr>
      <w:t>|</w:t>
    </w:r>
    <w:r w:rsidRPr="00D0152E">
      <w:rPr>
        <w:rFonts w:ascii="Arial" w:eastAsia="Times New Roman" w:hAnsi="Arial" w:cs="Arial"/>
        <w:b/>
        <w:bCs/>
        <w:kern w:val="0"/>
        <w:sz w:val="16"/>
        <w:szCs w:val="16"/>
        <w:lang w:eastAsia="de-DE"/>
        <w14:ligatures w14:val="none"/>
      </w:rPr>
      <w:t xml:space="preserve"> </w:t>
    </w:r>
    <w:r w:rsidRPr="00D0152E">
      <w:rPr>
        <w:rFonts w:ascii="Arial" w:eastAsia="Times New Roman" w:hAnsi="Arial" w:cs="Arial"/>
        <w:kern w:val="0"/>
        <w:sz w:val="16"/>
        <w:szCs w:val="16"/>
        <w:lang w:eastAsia="de-DE"/>
        <w14:ligatures w14:val="none"/>
      </w:rPr>
      <w:t xml:space="preserve">Mörfelder Straße 33 | 65451 Kelsterbach </w:t>
    </w:r>
    <w:r w:rsidRPr="00D0152E">
      <w:rPr>
        <w:rFonts w:ascii="Arial" w:eastAsia="Times New Roman" w:hAnsi="Arial" w:cs="Arial"/>
        <w:kern w:val="0"/>
        <w:sz w:val="16"/>
        <w:szCs w:val="16"/>
        <w:lang w:eastAsia="de-DE"/>
        <w14:ligatures w14:val="none"/>
      </w:rPr>
      <w:br/>
    </w:r>
    <w:r w:rsidR="00FB2675">
      <w:rPr>
        <w:rFonts w:ascii="Arial" w:eastAsia="Times New Roman" w:hAnsi="Arial" w:cs="Arial"/>
        <w:kern w:val="0"/>
        <w:sz w:val="16"/>
        <w:szCs w:val="16"/>
        <w:lang w:eastAsia="de-DE"/>
        <w14:ligatures w14:val="none"/>
      </w:rPr>
      <w:t xml:space="preserve"> </w:t>
    </w:r>
    <w:r w:rsidRPr="00D0152E">
      <w:rPr>
        <w:rFonts w:ascii="Arial" w:eastAsia="Times New Roman" w:hAnsi="Arial" w:cs="Arial"/>
        <w:kern w:val="0"/>
        <w:sz w:val="16"/>
        <w:szCs w:val="16"/>
        <w:lang w:eastAsia="de-DE"/>
        <w14:ligatures w14:val="none"/>
      </w:rPr>
      <w:t>Marketing &amp; Public Relations  |  oeffentlichkeitsarbeit@kelsterbach.de</w:t>
    </w:r>
  </w:p>
  <w:p w14:paraId="70143D9F" w14:textId="3C7E270D" w:rsidR="00D0152E" w:rsidRPr="00D0152E" w:rsidRDefault="00D0152E" w:rsidP="009E1043">
    <w:pPr>
      <w:tabs>
        <w:tab w:val="left" w:pos="2552"/>
        <w:tab w:val="left" w:pos="3969"/>
        <w:tab w:val="left" w:pos="5387"/>
        <w:tab w:val="right" w:pos="9072"/>
      </w:tabs>
      <w:spacing w:after="120" w:line="260" w:lineRule="exact"/>
    </w:pPr>
    <w:r w:rsidRPr="00D0152E">
      <w:rPr>
        <w:rFonts w:ascii="Arial" w:eastAsia="Times New Roman" w:hAnsi="Arial" w:cs="Arial"/>
        <w:b/>
        <w:bCs/>
        <w:kern w:val="0"/>
        <w:sz w:val="16"/>
        <w:szCs w:val="16"/>
        <w:lang w:eastAsia="de-DE"/>
        <w14:ligatures w14:val="none"/>
      </w:rPr>
      <w:t xml:space="preserve">Robin Schmalz (Ltg.) </w:t>
    </w:r>
    <w:r w:rsidRPr="00D0152E">
      <w:rPr>
        <w:rFonts w:ascii="Arial" w:eastAsia="Times New Roman" w:hAnsi="Arial" w:cs="Arial"/>
        <w:b/>
        <w:bCs/>
        <w:kern w:val="0"/>
        <w:sz w:val="16"/>
        <w:szCs w:val="16"/>
        <w:lang w:eastAsia="de-DE"/>
        <w14:ligatures w14:val="none"/>
      </w:rPr>
      <w:tab/>
    </w:r>
    <w:r w:rsidRPr="00D0152E">
      <w:rPr>
        <w:rFonts w:ascii="Arial" w:eastAsia="Times New Roman" w:hAnsi="Arial" w:cs="Arial"/>
        <w:kern w:val="0"/>
        <w:sz w:val="16"/>
        <w:szCs w:val="16"/>
        <w:lang w:eastAsia="de-DE"/>
        <w14:ligatures w14:val="none"/>
      </w:rPr>
      <w:t>06107 773-355</w:t>
    </w:r>
    <w:r w:rsidRPr="00D0152E">
      <w:rPr>
        <w:rFonts w:ascii="Arial" w:eastAsia="Times New Roman" w:hAnsi="Arial" w:cs="Arial"/>
        <w:kern w:val="0"/>
        <w:sz w:val="16"/>
        <w:szCs w:val="16"/>
        <w:lang w:eastAsia="de-DE"/>
        <w14:ligatures w14:val="none"/>
      </w:rPr>
      <w:tab/>
      <w:t>|  015111031048</w:t>
    </w:r>
    <w:r w:rsidRPr="00D0152E">
      <w:rPr>
        <w:rFonts w:ascii="Arial" w:eastAsia="Times New Roman" w:hAnsi="Arial" w:cs="Arial"/>
        <w:kern w:val="0"/>
        <w:sz w:val="16"/>
        <w:szCs w:val="16"/>
        <w:lang w:eastAsia="de-DE"/>
        <w14:ligatures w14:val="none"/>
      </w:rPr>
      <w:tab/>
      <w:t xml:space="preserve">  |   r.schmalz@kelsterbach.de</w:t>
    </w:r>
    <w:r w:rsidRPr="00D0152E">
      <w:rPr>
        <w:rFonts w:ascii="Arial" w:eastAsia="Times New Roman" w:hAnsi="Arial" w:cs="Arial"/>
        <w:kern w:val="0"/>
        <w:sz w:val="16"/>
        <w:szCs w:val="16"/>
        <w:lang w:eastAsia="de-DE"/>
        <w14:ligatures w14:val="none"/>
      </w:rPr>
      <w:br/>
    </w:r>
    <w:proofErr w:type="spellStart"/>
    <w:r w:rsidRPr="00D0152E">
      <w:rPr>
        <w:rFonts w:ascii="Arial" w:eastAsia="Times New Roman" w:hAnsi="Arial" w:cs="Arial"/>
        <w:bCs/>
        <w:kern w:val="0"/>
        <w:sz w:val="16"/>
        <w:szCs w:val="16"/>
        <w:lang w:eastAsia="de-DE"/>
        <w14:ligatures w14:val="none"/>
      </w:rPr>
      <w:t>ProjektStadt</w:t>
    </w:r>
    <w:proofErr w:type="spellEnd"/>
    <w:r w:rsidRPr="00D0152E">
      <w:rPr>
        <w:rFonts w:ascii="Arial" w:eastAsia="Times New Roman" w:hAnsi="Arial" w:cs="Arial"/>
        <w:bCs/>
        <w:kern w:val="0"/>
        <w:sz w:val="16"/>
        <w:szCs w:val="16"/>
        <w:lang w:eastAsia="de-DE"/>
        <w14:ligatures w14:val="none"/>
      </w:rPr>
      <w:t xml:space="preserve"> | </w:t>
    </w:r>
    <w:r w:rsidRPr="00D0152E">
      <w:rPr>
        <w:rFonts w:ascii="Arial" w:eastAsia="Times New Roman" w:hAnsi="Arial" w:cs="Arial"/>
        <w:bCs/>
        <w:color w:val="000000"/>
        <w:kern w:val="0"/>
        <w:sz w:val="16"/>
        <w:szCs w:val="16"/>
        <w:lang w:eastAsia="de-DE"/>
        <w14:ligatures w14:val="none"/>
      </w:rPr>
      <w:t>Integrierte Stadtentwicklung | Schaumainkai 47 | 60596 Frankfurt am Main</w:t>
    </w:r>
    <w:r w:rsidR="00A41023">
      <w:rPr>
        <w:rFonts w:ascii="Arial" w:eastAsia="Times New Roman" w:hAnsi="Arial" w:cs="Arial"/>
        <w:bCs/>
        <w:color w:val="000000"/>
        <w:kern w:val="0"/>
        <w:sz w:val="16"/>
        <w:szCs w:val="16"/>
        <w:lang w:eastAsia="de-DE"/>
        <w14:ligatures w14:val="none"/>
      </w:rPr>
      <w:tab/>
    </w:r>
    <w:r w:rsidRPr="00D0152E">
      <w:rPr>
        <w:rFonts w:ascii="Arial" w:eastAsia="Times New Roman" w:hAnsi="Arial" w:cs="Arial"/>
        <w:bCs/>
        <w:color w:val="000000"/>
        <w:kern w:val="0"/>
        <w:sz w:val="16"/>
        <w:szCs w:val="16"/>
        <w:lang w:eastAsia="de-DE"/>
        <w14:ligatures w14:val="none"/>
      </w:rPr>
      <w:br/>
    </w:r>
    <w:r w:rsidRPr="00D0152E">
      <w:rPr>
        <w:rFonts w:ascii="Arial" w:eastAsia="Times New Roman" w:hAnsi="Arial" w:cs="Arial"/>
        <w:bCs/>
        <w:kern w:val="0"/>
        <w:sz w:val="16"/>
        <w:szCs w:val="16"/>
        <w:lang w:eastAsia="de-DE"/>
        <w14:ligatures w14:val="none"/>
      </w:rPr>
      <w:t xml:space="preserve">Malaika Rahm </w:t>
    </w:r>
    <w:r w:rsidRPr="00D0152E">
      <w:rPr>
        <w:rFonts w:ascii="Arial" w:eastAsia="Times New Roman" w:hAnsi="Arial" w:cs="Arial"/>
        <w:bCs/>
        <w:color w:val="000000"/>
        <w:kern w:val="0"/>
        <w:sz w:val="16"/>
        <w:szCs w:val="16"/>
        <w:lang w:eastAsia="de-DE"/>
        <w14:ligatures w14:val="none"/>
      </w:rPr>
      <w:t xml:space="preserve">| </w:t>
    </w:r>
    <w:r w:rsidRPr="00D0152E">
      <w:rPr>
        <w:rFonts w:ascii="Arial" w:eastAsia="Times New Roman" w:hAnsi="Arial" w:cs="Arial"/>
        <w:bCs/>
        <w:kern w:val="0"/>
        <w:sz w:val="16"/>
        <w:szCs w:val="16"/>
        <w:lang w:eastAsia="de-DE"/>
        <w14:ligatures w14:val="none"/>
      </w:rPr>
      <w:t xml:space="preserve">T: 069 678 674-1618 | </w:t>
    </w:r>
    <w:hyperlink r:id="rId1" w:history="1">
      <w:r w:rsidRPr="00D0152E">
        <w:rPr>
          <w:rFonts w:ascii="Arial" w:eastAsia="Times New Roman" w:hAnsi="Arial" w:cs="Arial"/>
          <w:bCs/>
          <w:color w:val="0000FF"/>
          <w:kern w:val="0"/>
          <w:sz w:val="16"/>
          <w:szCs w:val="16"/>
          <w:u w:val="single"/>
          <w:lang w:eastAsia="de-DE"/>
          <w14:ligatures w14:val="none"/>
        </w:rPr>
        <w:t>malaika.rahhm@nh-projektstadt.de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571A" w14:textId="77777777" w:rsidR="00611F77" w:rsidRDefault="00611F77" w:rsidP="00D0152E">
      <w:pPr>
        <w:spacing w:after="0" w:line="240" w:lineRule="auto"/>
      </w:pPr>
      <w:bookmarkStart w:id="0" w:name="_Hlk158798926"/>
      <w:bookmarkEnd w:id="0"/>
      <w:r>
        <w:separator/>
      </w:r>
    </w:p>
  </w:footnote>
  <w:footnote w:type="continuationSeparator" w:id="0">
    <w:p w14:paraId="04AA775B" w14:textId="77777777" w:rsidR="00611F77" w:rsidRDefault="00611F77" w:rsidP="00D01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F10D" w14:textId="5DA7E24F" w:rsidR="00202B02" w:rsidRDefault="00202B02">
    <w:pPr>
      <w:pStyle w:val="Kopfzeile"/>
    </w:pPr>
    <w:r w:rsidRPr="00D0152E">
      <w:rPr>
        <w:rFonts w:ascii="Arial" w:eastAsia="Times New Roman" w:hAnsi="Arial" w:cs="Times New Roman"/>
        <w:noProof/>
        <w:kern w:val="0"/>
        <w:szCs w:val="20"/>
        <w:lang w:eastAsia="de-DE"/>
        <w14:ligatures w14:val="none"/>
      </w:rPr>
      <w:drawing>
        <wp:anchor distT="0" distB="0" distL="114300" distR="114300" simplePos="0" relativeHeight="251665408" behindDoc="0" locked="0" layoutInCell="1" allowOverlap="1" wp14:anchorId="0F3C627D" wp14:editId="18B5083A">
          <wp:simplePos x="0" y="0"/>
          <wp:positionH relativeFrom="column">
            <wp:posOffset>-125095</wp:posOffset>
          </wp:positionH>
          <wp:positionV relativeFrom="paragraph">
            <wp:posOffset>-322580</wp:posOffset>
          </wp:positionV>
          <wp:extent cx="1029970" cy="671195"/>
          <wp:effectExtent l="0" t="0" r="0" b="0"/>
          <wp:wrapSquare wrapText="bothSides"/>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t="21739" b="13043"/>
                  <a:stretch/>
                </pic:blipFill>
                <pic:spPr bwMode="auto">
                  <a:xfrm>
                    <a:off x="0" y="0"/>
                    <a:ext cx="1029970" cy="671195"/>
                  </a:xfrm>
                  <a:prstGeom prst="rect">
                    <a:avLst/>
                  </a:prstGeom>
                  <a:ln>
                    <a:noFill/>
                  </a:ln>
                  <a:extLst>
                    <a:ext uri="{53640926-AAD7-44D8-BBD7-CCE9431645EC}">
                      <a14:shadowObscured xmlns:a14="http://schemas.microsoft.com/office/drawing/2010/main"/>
                    </a:ext>
                  </a:extLst>
                </pic:spPr>
              </pic:pic>
            </a:graphicData>
          </a:graphic>
        </wp:anchor>
      </w:drawing>
    </w:r>
    <w:r w:rsidRPr="00D0152E">
      <w:rPr>
        <w:rFonts w:ascii="Arial" w:eastAsia="Times New Roman" w:hAnsi="Arial" w:cs="Times New Roman"/>
        <w:noProof/>
        <w:kern w:val="0"/>
        <w:szCs w:val="20"/>
        <w:lang w:eastAsia="de-DE"/>
        <w14:ligatures w14:val="none"/>
      </w:rPr>
      <w:drawing>
        <wp:anchor distT="0" distB="0" distL="114300" distR="114300" simplePos="0" relativeHeight="251662336" behindDoc="0" locked="0" layoutInCell="1" allowOverlap="1" wp14:anchorId="0D57096F" wp14:editId="77D8E127">
          <wp:simplePos x="0" y="0"/>
          <wp:positionH relativeFrom="column">
            <wp:posOffset>2209800</wp:posOffset>
          </wp:positionH>
          <wp:positionV relativeFrom="paragraph">
            <wp:posOffset>-307340</wp:posOffset>
          </wp:positionV>
          <wp:extent cx="529590" cy="685800"/>
          <wp:effectExtent l="0" t="0" r="3810" b="0"/>
          <wp:wrapSquare wrapText="bothSides"/>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tretch>
                    <a:fillRect/>
                  </a:stretch>
                </pic:blipFill>
                <pic:spPr>
                  <a:xfrm>
                    <a:off x="0" y="0"/>
                    <a:ext cx="529590" cy="685800"/>
                  </a:xfrm>
                  <a:prstGeom prst="rect">
                    <a:avLst/>
                  </a:prstGeom>
                </pic:spPr>
              </pic:pic>
            </a:graphicData>
          </a:graphic>
        </wp:anchor>
      </w:drawing>
    </w:r>
    <w:r w:rsidRPr="00D0152E">
      <w:rPr>
        <w:rFonts w:ascii="Arial" w:eastAsia="Times New Roman" w:hAnsi="Arial" w:cs="Times New Roman"/>
        <w:noProof/>
        <w:kern w:val="0"/>
        <w:szCs w:val="20"/>
        <w:lang w:eastAsia="de-DE"/>
        <w14:ligatures w14:val="none"/>
      </w:rPr>
      <w:drawing>
        <wp:anchor distT="0" distB="0" distL="114300" distR="114300" simplePos="0" relativeHeight="251664384" behindDoc="0" locked="0" layoutInCell="1" allowOverlap="1" wp14:anchorId="339AC4BB" wp14:editId="78BA2ADB">
          <wp:simplePos x="0" y="0"/>
          <wp:positionH relativeFrom="margin">
            <wp:align>right</wp:align>
          </wp:positionH>
          <wp:positionV relativeFrom="paragraph">
            <wp:posOffset>-197485</wp:posOffset>
          </wp:positionV>
          <wp:extent cx="1692275" cy="464185"/>
          <wp:effectExtent l="0" t="0" r="3175" b="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2275" cy="4641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BA58" w14:textId="77777777" w:rsidR="00D0152E" w:rsidRPr="00D0152E" w:rsidRDefault="00D0152E" w:rsidP="00D0152E">
    <w:pPr>
      <w:tabs>
        <w:tab w:val="center" w:pos="4536"/>
        <w:tab w:val="left" w:pos="5376"/>
        <w:tab w:val="right" w:pos="9072"/>
      </w:tabs>
      <w:spacing w:after="120" w:line="240" w:lineRule="auto"/>
      <w:rPr>
        <w:rFonts w:ascii="Arial" w:eastAsia="Times New Roman" w:hAnsi="Arial" w:cs="Times New Roman"/>
        <w:kern w:val="0"/>
        <w:szCs w:val="20"/>
        <w:lang w:eastAsia="de-DE"/>
        <w14:ligatures w14:val="none"/>
      </w:rPr>
    </w:pPr>
    <w:r w:rsidRPr="00D0152E">
      <w:rPr>
        <w:rFonts w:ascii="Arial" w:eastAsia="Times New Roman" w:hAnsi="Arial" w:cs="Times New Roman"/>
        <w:noProof/>
        <w:kern w:val="0"/>
        <w:szCs w:val="20"/>
        <w:lang w:eastAsia="de-DE"/>
        <w14:ligatures w14:val="none"/>
      </w:rPr>
      <w:drawing>
        <wp:anchor distT="0" distB="0" distL="114300" distR="114300" simplePos="0" relativeHeight="251660288" behindDoc="0" locked="0" layoutInCell="1" allowOverlap="1" wp14:anchorId="10041963" wp14:editId="084EA8DC">
          <wp:simplePos x="0" y="0"/>
          <wp:positionH relativeFrom="column">
            <wp:posOffset>1832172</wp:posOffset>
          </wp:positionH>
          <wp:positionV relativeFrom="paragraph">
            <wp:posOffset>5430</wp:posOffset>
          </wp:positionV>
          <wp:extent cx="529590" cy="685800"/>
          <wp:effectExtent l="0" t="0" r="3810" b="0"/>
          <wp:wrapSquare wrapText="bothSides"/>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529590" cy="685800"/>
                  </a:xfrm>
                  <a:prstGeom prst="rect">
                    <a:avLst/>
                  </a:prstGeom>
                </pic:spPr>
              </pic:pic>
            </a:graphicData>
          </a:graphic>
        </wp:anchor>
      </w:drawing>
    </w:r>
    <w:r w:rsidRPr="00D0152E">
      <w:rPr>
        <w:rFonts w:ascii="Arial" w:eastAsia="Times New Roman" w:hAnsi="Arial" w:cs="Times New Roman"/>
        <w:noProof/>
        <w:kern w:val="0"/>
        <w:szCs w:val="20"/>
        <w:lang w:eastAsia="de-DE"/>
        <w14:ligatures w14:val="none"/>
      </w:rPr>
      <w:drawing>
        <wp:anchor distT="0" distB="0" distL="114300" distR="114300" simplePos="0" relativeHeight="251659264" behindDoc="0" locked="0" layoutInCell="1" allowOverlap="1" wp14:anchorId="4CB0B4BF" wp14:editId="3212DF66">
          <wp:simplePos x="0" y="0"/>
          <wp:positionH relativeFrom="margin">
            <wp:align>right</wp:align>
          </wp:positionH>
          <wp:positionV relativeFrom="paragraph">
            <wp:posOffset>194529</wp:posOffset>
          </wp:positionV>
          <wp:extent cx="1692275" cy="464185"/>
          <wp:effectExtent l="0" t="0" r="3175" b="0"/>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2275" cy="464185"/>
                  </a:xfrm>
                  <a:prstGeom prst="rect">
                    <a:avLst/>
                  </a:prstGeom>
                  <a:noFill/>
                  <a:ln>
                    <a:noFill/>
                  </a:ln>
                </pic:spPr>
              </pic:pic>
            </a:graphicData>
          </a:graphic>
        </wp:anchor>
      </w:drawing>
    </w:r>
    <w:r w:rsidRPr="00D0152E">
      <w:rPr>
        <w:rFonts w:ascii="Arial" w:eastAsia="Times New Roman" w:hAnsi="Arial" w:cs="Times New Roman"/>
        <w:noProof/>
        <w:kern w:val="0"/>
        <w:szCs w:val="20"/>
        <w:lang w:eastAsia="de-DE"/>
        <w14:ligatures w14:val="none"/>
      </w:rPr>
      <w:drawing>
        <wp:inline distT="0" distB="0" distL="0" distR="0" wp14:anchorId="191127FF" wp14:editId="4238103E">
          <wp:extent cx="1030013" cy="671748"/>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3">
                    <a:extLst>
                      <a:ext uri="{28A0092B-C50C-407E-A947-70E740481C1C}">
                        <a14:useLocalDpi xmlns:a14="http://schemas.microsoft.com/office/drawing/2010/main" val="0"/>
                      </a:ext>
                    </a:extLst>
                  </a:blip>
                  <a:srcRect t="21739" b="13043"/>
                  <a:stretch/>
                </pic:blipFill>
                <pic:spPr bwMode="auto">
                  <a:xfrm>
                    <a:off x="0" y="0"/>
                    <a:ext cx="1041737" cy="679394"/>
                  </a:xfrm>
                  <a:prstGeom prst="rect">
                    <a:avLst/>
                  </a:prstGeom>
                  <a:ln>
                    <a:noFill/>
                  </a:ln>
                  <a:extLst>
                    <a:ext uri="{53640926-AAD7-44D8-BBD7-CCE9431645EC}">
                      <a14:shadowObscured xmlns:a14="http://schemas.microsoft.com/office/drawing/2010/main"/>
                    </a:ext>
                  </a:extLst>
                </pic:spPr>
              </pic:pic>
            </a:graphicData>
          </a:graphic>
        </wp:inline>
      </w:drawing>
    </w:r>
    <w:r w:rsidRPr="00D0152E">
      <w:rPr>
        <w:rFonts w:ascii="Arial" w:eastAsia="Times New Roman" w:hAnsi="Arial" w:cs="Times New Roman"/>
        <w:kern w:val="0"/>
        <w:szCs w:val="20"/>
        <w:lang w:eastAsia="de-DE"/>
        <w14:ligatures w14:val="none"/>
      </w:rPr>
      <w:t xml:space="preserve">                   </w:t>
    </w:r>
  </w:p>
  <w:p w14:paraId="2B89B73C" w14:textId="77777777" w:rsidR="00D0152E" w:rsidRPr="00D0152E" w:rsidRDefault="00D0152E" w:rsidP="00D0152E">
    <w:pPr>
      <w:tabs>
        <w:tab w:val="center" w:pos="4536"/>
        <w:tab w:val="right" w:pos="9072"/>
      </w:tabs>
      <w:spacing w:after="120" w:line="240" w:lineRule="auto"/>
      <w:rPr>
        <w:rFonts w:ascii="Tahoma" w:eastAsia="Times New Roman" w:hAnsi="Tahoma" w:cs="Tahoma"/>
        <w:b/>
        <w:bCs/>
        <w:spacing w:val="60"/>
        <w:kern w:val="0"/>
        <w:sz w:val="36"/>
        <w:szCs w:val="36"/>
        <w:lang w:eastAsia="de-DE"/>
        <w14:ligatures w14:val="none"/>
      </w:rPr>
    </w:pPr>
  </w:p>
  <w:p w14:paraId="5D473689" w14:textId="77777777" w:rsidR="00D0152E" w:rsidRPr="009E1043" w:rsidRDefault="00D0152E" w:rsidP="00D0152E">
    <w:pPr>
      <w:tabs>
        <w:tab w:val="center" w:pos="4536"/>
        <w:tab w:val="right" w:pos="9072"/>
      </w:tabs>
      <w:spacing w:after="120" w:line="240" w:lineRule="auto"/>
      <w:rPr>
        <w:rFonts w:ascii="Arial" w:eastAsia="Times New Roman" w:hAnsi="Arial" w:cs="Arial"/>
        <w:b/>
        <w:bCs/>
        <w:spacing w:val="60"/>
        <w:kern w:val="0"/>
        <w:sz w:val="24"/>
        <w:szCs w:val="24"/>
        <w:lang w:eastAsia="de-DE"/>
        <w14:ligatures w14:val="none"/>
      </w:rPr>
    </w:pPr>
    <w:r w:rsidRPr="009E1043">
      <w:rPr>
        <w:rFonts w:ascii="Arial" w:eastAsia="Times New Roman" w:hAnsi="Arial" w:cs="Arial"/>
        <w:b/>
        <w:bCs/>
        <w:spacing w:val="60"/>
        <w:kern w:val="0"/>
        <w:sz w:val="36"/>
        <w:szCs w:val="36"/>
        <w:lang w:eastAsia="de-DE"/>
        <w14:ligatures w14:val="none"/>
      </w:rPr>
      <w:t>PRESSE-INFORMATION</w:t>
    </w:r>
  </w:p>
  <w:p w14:paraId="289C6C60" w14:textId="77777777" w:rsidR="00D0152E" w:rsidRPr="00D0152E" w:rsidRDefault="00D0152E" w:rsidP="00D0152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2E"/>
    <w:rsid w:val="00041E46"/>
    <w:rsid w:val="00065B04"/>
    <w:rsid w:val="000E46C6"/>
    <w:rsid w:val="001F7788"/>
    <w:rsid w:val="00202B02"/>
    <w:rsid w:val="00250799"/>
    <w:rsid w:val="003360B3"/>
    <w:rsid w:val="00451A3B"/>
    <w:rsid w:val="004766CA"/>
    <w:rsid w:val="004B5E5B"/>
    <w:rsid w:val="00524DB0"/>
    <w:rsid w:val="005938DB"/>
    <w:rsid w:val="005C5AFE"/>
    <w:rsid w:val="005F1A23"/>
    <w:rsid w:val="00611F77"/>
    <w:rsid w:val="00651092"/>
    <w:rsid w:val="006538B2"/>
    <w:rsid w:val="00685C47"/>
    <w:rsid w:val="006D0E82"/>
    <w:rsid w:val="007A1D86"/>
    <w:rsid w:val="008C6893"/>
    <w:rsid w:val="00933526"/>
    <w:rsid w:val="009511B7"/>
    <w:rsid w:val="009E1043"/>
    <w:rsid w:val="00A16E5E"/>
    <w:rsid w:val="00A41023"/>
    <w:rsid w:val="00A41782"/>
    <w:rsid w:val="00A54662"/>
    <w:rsid w:val="00A871A9"/>
    <w:rsid w:val="00AD3FD2"/>
    <w:rsid w:val="00B70038"/>
    <w:rsid w:val="00CD7116"/>
    <w:rsid w:val="00D0152E"/>
    <w:rsid w:val="00D47BA6"/>
    <w:rsid w:val="00F8458D"/>
    <w:rsid w:val="00FB2675"/>
    <w:rsid w:val="00FC2979"/>
    <w:rsid w:val="00FC7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7473"/>
  <w15:docId w15:val="{013FB744-7BC4-4163-B9BB-B8ABDBD4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10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15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152E"/>
  </w:style>
  <w:style w:type="paragraph" w:styleId="Fuzeile">
    <w:name w:val="footer"/>
    <w:basedOn w:val="Standard"/>
    <w:link w:val="FuzeileZchn"/>
    <w:uiPriority w:val="99"/>
    <w:unhideWhenUsed/>
    <w:rsid w:val="00D015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152E"/>
  </w:style>
  <w:style w:type="paragraph" w:styleId="Dokumentstruktur">
    <w:name w:val="Document Map"/>
    <w:basedOn w:val="Standard"/>
    <w:link w:val="DokumentstrukturZchn"/>
    <w:uiPriority w:val="99"/>
    <w:semiHidden/>
    <w:unhideWhenUsed/>
    <w:rsid w:val="00D0152E"/>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D0152E"/>
    <w:rPr>
      <w:rFonts w:ascii="Segoe UI" w:hAnsi="Segoe UI" w:cs="Segoe UI"/>
      <w:sz w:val="16"/>
      <w:szCs w:val="16"/>
    </w:rPr>
  </w:style>
  <w:style w:type="character" w:styleId="Hyperlink">
    <w:name w:val="Hyperlink"/>
    <w:basedOn w:val="Absatz-Standardschriftart"/>
    <w:uiPriority w:val="99"/>
    <w:unhideWhenUsed/>
    <w:rsid w:val="00A41023"/>
    <w:rPr>
      <w:color w:val="0563C1" w:themeColor="hyperlink"/>
      <w:u w:val="single"/>
    </w:rPr>
  </w:style>
  <w:style w:type="character" w:styleId="NichtaufgelsteErwhnung">
    <w:name w:val="Unresolved Mention"/>
    <w:basedOn w:val="Absatz-Standardschriftart"/>
    <w:uiPriority w:val="99"/>
    <w:semiHidden/>
    <w:unhideWhenUsed/>
    <w:rsid w:val="00A41023"/>
    <w:rPr>
      <w:color w:val="605E5C"/>
      <w:shd w:val="clear" w:color="auto" w:fill="E1DFDD"/>
    </w:rPr>
  </w:style>
  <w:style w:type="character" w:styleId="Kommentarzeichen">
    <w:name w:val="annotation reference"/>
    <w:basedOn w:val="Absatz-Standardschriftart"/>
    <w:uiPriority w:val="99"/>
    <w:semiHidden/>
    <w:unhideWhenUsed/>
    <w:rsid w:val="005F1A23"/>
    <w:rPr>
      <w:sz w:val="16"/>
      <w:szCs w:val="16"/>
    </w:rPr>
  </w:style>
  <w:style w:type="paragraph" w:styleId="Kommentartext">
    <w:name w:val="annotation text"/>
    <w:basedOn w:val="Standard"/>
    <w:link w:val="KommentartextZchn"/>
    <w:uiPriority w:val="99"/>
    <w:unhideWhenUsed/>
    <w:rsid w:val="005F1A23"/>
    <w:pPr>
      <w:spacing w:line="240" w:lineRule="auto"/>
    </w:pPr>
    <w:rPr>
      <w:sz w:val="20"/>
      <w:szCs w:val="20"/>
    </w:rPr>
  </w:style>
  <w:style w:type="character" w:customStyle="1" w:styleId="KommentartextZchn">
    <w:name w:val="Kommentartext Zchn"/>
    <w:basedOn w:val="Absatz-Standardschriftart"/>
    <w:link w:val="Kommentartext"/>
    <w:uiPriority w:val="99"/>
    <w:rsid w:val="005F1A23"/>
    <w:rPr>
      <w:sz w:val="20"/>
      <w:szCs w:val="20"/>
    </w:rPr>
  </w:style>
  <w:style w:type="paragraph" w:styleId="Kommentarthema">
    <w:name w:val="annotation subject"/>
    <w:basedOn w:val="Kommentartext"/>
    <w:next w:val="Kommentartext"/>
    <w:link w:val="KommentarthemaZchn"/>
    <w:uiPriority w:val="99"/>
    <w:semiHidden/>
    <w:unhideWhenUsed/>
    <w:rsid w:val="005F1A23"/>
    <w:rPr>
      <w:b/>
      <w:bCs/>
    </w:rPr>
  </w:style>
  <w:style w:type="character" w:customStyle="1" w:styleId="KommentarthemaZchn">
    <w:name w:val="Kommentarthema Zchn"/>
    <w:basedOn w:val="KommentartextZchn"/>
    <w:link w:val="Kommentarthema"/>
    <w:uiPriority w:val="99"/>
    <w:semiHidden/>
    <w:rsid w:val="005F1A23"/>
    <w:rPr>
      <w:b/>
      <w:bCs/>
      <w:sz w:val="20"/>
      <w:szCs w:val="20"/>
    </w:rPr>
  </w:style>
  <w:style w:type="paragraph" w:styleId="berarbeitung">
    <w:name w:val="Revision"/>
    <w:hidden/>
    <w:uiPriority w:val="99"/>
    <w:semiHidden/>
    <w:rsid w:val="006538B2"/>
    <w:pPr>
      <w:spacing w:after="0" w:line="240" w:lineRule="auto"/>
    </w:pPr>
  </w:style>
  <w:style w:type="paragraph" w:customStyle="1" w:styleId="bodytext">
    <w:name w:val="bodytext"/>
    <w:basedOn w:val="Standard"/>
    <w:rsid w:val="00FC2979"/>
    <w:pPr>
      <w:suppressAutoHyphens/>
      <w:spacing w:after="240" w:line="360" w:lineRule="atLeast"/>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72531">
      <w:bodyDiv w:val="1"/>
      <w:marLeft w:val="0"/>
      <w:marRight w:val="0"/>
      <w:marTop w:val="0"/>
      <w:marBottom w:val="0"/>
      <w:divBdr>
        <w:top w:val="none" w:sz="0" w:space="0" w:color="auto"/>
        <w:left w:val="none" w:sz="0" w:space="0" w:color="auto"/>
        <w:bottom w:val="none" w:sz="0" w:space="0" w:color="auto"/>
        <w:right w:val="none" w:sz="0" w:space="0" w:color="auto"/>
      </w:divBdr>
    </w:div>
    <w:div w:id="960693886">
      <w:bodyDiv w:val="1"/>
      <w:marLeft w:val="0"/>
      <w:marRight w:val="0"/>
      <w:marTop w:val="0"/>
      <w:marBottom w:val="0"/>
      <w:divBdr>
        <w:top w:val="none" w:sz="0" w:space="0" w:color="auto"/>
        <w:left w:val="none" w:sz="0" w:space="0" w:color="auto"/>
        <w:bottom w:val="none" w:sz="0" w:space="0" w:color="auto"/>
        <w:right w:val="none" w:sz="0" w:space="0" w:color="auto"/>
      </w:divBdr>
    </w:div>
    <w:div w:id="1143691096">
      <w:bodyDiv w:val="1"/>
      <w:marLeft w:val="0"/>
      <w:marRight w:val="0"/>
      <w:marTop w:val="0"/>
      <w:marBottom w:val="0"/>
      <w:divBdr>
        <w:top w:val="none" w:sz="0" w:space="0" w:color="auto"/>
        <w:left w:val="none" w:sz="0" w:space="0" w:color="auto"/>
        <w:bottom w:val="none" w:sz="0" w:space="0" w:color="auto"/>
        <w:right w:val="none" w:sz="0" w:space="0" w:color="auto"/>
      </w:divBdr>
    </w:div>
    <w:div w:id="2014449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heimst.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malaika.rahhm@nh-projektstadt.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laika.rahhm@nh-projektstadt.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FC90-D607-4B56-85CC-C1B6C4AE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4148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 Elisa Maria</dc:creator>
  <cp:keywords/>
  <dc:description/>
  <cp:lastModifiedBy>Lang, Frederik</cp:lastModifiedBy>
  <cp:revision>3</cp:revision>
  <dcterms:created xsi:type="dcterms:W3CDTF">2024-03-07T11:45:00Z</dcterms:created>
  <dcterms:modified xsi:type="dcterms:W3CDTF">2024-03-15T11:28:00Z</dcterms:modified>
</cp:coreProperties>
</file>