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2447" w14:textId="79425C36" w:rsidR="0025340B" w:rsidRPr="00E22284" w:rsidRDefault="00164537" w:rsidP="0083525D">
      <w:pPr>
        <w:widowControl w:val="0"/>
        <w:autoSpaceDE w:val="0"/>
        <w:autoSpaceDN w:val="0"/>
        <w:adjustRightInd w:val="0"/>
        <w:spacing w:after="0" w:line="360" w:lineRule="auto"/>
        <w:ind w:right="567"/>
        <w:contextualSpacing/>
        <w:rPr>
          <w:rFonts w:ascii="Arial" w:eastAsiaTheme="majorEastAsia" w:hAnsi="Arial" w:cs="Arial"/>
          <w:b/>
          <w:bCs/>
          <w:kern w:val="28"/>
          <w:sz w:val="40"/>
          <w:szCs w:val="56"/>
          <w:lang w:eastAsia="zh-CN"/>
        </w:rPr>
      </w:pPr>
      <w:r w:rsidRPr="00E22284">
        <w:rPr>
          <w:rFonts w:ascii="Arial" w:eastAsiaTheme="majorEastAsia" w:hAnsi="Arial" w:cs="Arial"/>
          <w:b/>
          <w:bCs/>
          <w:kern w:val="28"/>
          <w:sz w:val="40"/>
          <w:szCs w:val="56"/>
          <w:lang w:eastAsia="zh-CN"/>
        </w:rPr>
        <w:t>Visionen für eine neue Stadtmitte in Gedern – Abschluss des Ideenwettbewerbs</w:t>
      </w:r>
    </w:p>
    <w:p w14:paraId="61915766" w14:textId="77777777" w:rsidR="0035221D" w:rsidRPr="00E22284" w:rsidRDefault="0035221D" w:rsidP="0083525D">
      <w:pPr>
        <w:spacing w:after="120" w:line="360" w:lineRule="auto"/>
        <w:rPr>
          <w:rFonts w:ascii="Arial" w:eastAsiaTheme="majorEastAsia" w:hAnsi="Arial" w:cs="Arial"/>
          <w:b/>
          <w:bCs/>
          <w:kern w:val="28"/>
          <w:szCs w:val="36"/>
          <w:lang w:eastAsia="zh-CN"/>
        </w:rPr>
      </w:pPr>
    </w:p>
    <w:p w14:paraId="50E27EDB" w14:textId="0B3793B1" w:rsidR="0035221D" w:rsidRPr="0083525D" w:rsidRDefault="00C06F27" w:rsidP="0083525D">
      <w:pPr>
        <w:widowControl w:val="0"/>
        <w:autoSpaceDE w:val="0"/>
        <w:autoSpaceDN w:val="0"/>
        <w:adjustRightInd w:val="0"/>
        <w:spacing w:after="0" w:line="360" w:lineRule="auto"/>
        <w:ind w:right="567"/>
        <w:contextualSpacing/>
        <w:rPr>
          <w:rFonts w:ascii="Arial" w:hAnsi="Arial" w:cs="Arial"/>
          <w:b/>
          <w:iCs/>
          <w:sz w:val="24"/>
          <w:szCs w:val="24"/>
        </w:rPr>
      </w:pPr>
      <w:r w:rsidRPr="0083525D">
        <w:rPr>
          <w:rFonts w:ascii="Arial" w:hAnsi="Arial" w:cs="Arial"/>
          <w:b/>
          <w:iCs/>
          <w:sz w:val="24"/>
          <w:szCs w:val="24"/>
        </w:rPr>
        <w:t>Im Rahmen des Städtebauförderprogramms „Lebendige Zentren“</w:t>
      </w:r>
      <w:r w:rsidR="0035221D" w:rsidRPr="0083525D">
        <w:rPr>
          <w:rFonts w:ascii="Arial" w:hAnsi="Arial" w:cs="Arial"/>
          <w:b/>
          <w:iCs/>
          <w:sz w:val="24"/>
          <w:szCs w:val="24"/>
        </w:rPr>
        <w:t xml:space="preserve"> wurde der nich</w:t>
      </w:r>
      <w:r w:rsidR="0096540F">
        <w:rPr>
          <w:rFonts w:ascii="Arial" w:hAnsi="Arial" w:cs="Arial"/>
          <w:b/>
          <w:iCs/>
          <w:sz w:val="24"/>
          <w:szCs w:val="24"/>
        </w:rPr>
        <w:t>t</w:t>
      </w:r>
      <w:r w:rsidR="0035221D" w:rsidRPr="0083525D">
        <w:rPr>
          <w:rFonts w:ascii="Arial" w:hAnsi="Arial" w:cs="Arial"/>
          <w:b/>
          <w:iCs/>
          <w:sz w:val="24"/>
          <w:szCs w:val="24"/>
        </w:rPr>
        <w:t xml:space="preserve">offene städtebaulicher Ideenwettbewerb zur „Neugestaltung der Stadtmitte“ in Gedern </w:t>
      </w:r>
      <w:r w:rsidR="00866EAF" w:rsidRPr="0083525D">
        <w:rPr>
          <w:rFonts w:ascii="Arial" w:hAnsi="Arial" w:cs="Arial"/>
          <w:b/>
          <w:iCs/>
          <w:sz w:val="24"/>
          <w:szCs w:val="24"/>
        </w:rPr>
        <w:t>am 23.</w:t>
      </w:r>
      <w:r w:rsidR="0096540F">
        <w:rPr>
          <w:rFonts w:ascii="Arial" w:hAnsi="Arial" w:cs="Arial"/>
          <w:b/>
          <w:iCs/>
          <w:sz w:val="24"/>
          <w:szCs w:val="24"/>
        </w:rPr>
        <w:t xml:space="preserve"> Mai </w:t>
      </w:r>
      <w:r w:rsidR="00866EAF" w:rsidRPr="0083525D">
        <w:rPr>
          <w:rFonts w:ascii="Arial" w:hAnsi="Arial" w:cs="Arial"/>
          <w:b/>
          <w:iCs/>
          <w:sz w:val="24"/>
          <w:szCs w:val="24"/>
        </w:rPr>
        <w:t xml:space="preserve">2024 </w:t>
      </w:r>
      <w:r w:rsidR="0035221D" w:rsidRPr="0083525D">
        <w:rPr>
          <w:rFonts w:ascii="Arial" w:hAnsi="Arial" w:cs="Arial"/>
          <w:b/>
          <w:iCs/>
          <w:sz w:val="24"/>
          <w:szCs w:val="24"/>
        </w:rPr>
        <w:t xml:space="preserve">erfolgreich abgeschlossen. Die </w:t>
      </w:r>
      <w:r w:rsidR="00866EAF" w:rsidRPr="0083525D">
        <w:rPr>
          <w:rFonts w:ascii="Arial" w:hAnsi="Arial" w:cs="Arial"/>
          <w:b/>
          <w:iCs/>
          <w:sz w:val="24"/>
          <w:szCs w:val="24"/>
        </w:rPr>
        <w:t xml:space="preserve">eingereichten </w:t>
      </w:r>
      <w:r w:rsidR="0035221D" w:rsidRPr="0083525D">
        <w:rPr>
          <w:rFonts w:ascii="Arial" w:hAnsi="Arial" w:cs="Arial"/>
          <w:b/>
          <w:iCs/>
          <w:sz w:val="24"/>
          <w:szCs w:val="24"/>
        </w:rPr>
        <w:t>Entwürfe werden bei einer öffentlichen Veranstaltung am 11.</w:t>
      </w:r>
      <w:r w:rsidR="0096540F">
        <w:rPr>
          <w:rFonts w:ascii="Arial" w:hAnsi="Arial" w:cs="Arial"/>
          <w:b/>
          <w:iCs/>
          <w:sz w:val="24"/>
          <w:szCs w:val="24"/>
        </w:rPr>
        <w:t xml:space="preserve"> Juni </w:t>
      </w:r>
      <w:r w:rsidR="0035221D" w:rsidRPr="0083525D">
        <w:rPr>
          <w:rFonts w:ascii="Arial" w:hAnsi="Arial" w:cs="Arial"/>
          <w:b/>
          <w:iCs/>
          <w:sz w:val="24"/>
          <w:szCs w:val="24"/>
        </w:rPr>
        <w:t>2024 in der Alten Turnhalle in Gedern präsentiert.</w:t>
      </w:r>
    </w:p>
    <w:p w14:paraId="0492C868" w14:textId="77777777" w:rsidR="0035221D" w:rsidRPr="00E22284" w:rsidRDefault="0035221D" w:rsidP="0083525D">
      <w:pPr>
        <w:widowControl w:val="0"/>
        <w:autoSpaceDE w:val="0"/>
        <w:autoSpaceDN w:val="0"/>
        <w:adjustRightInd w:val="0"/>
        <w:spacing w:after="0" w:line="360" w:lineRule="auto"/>
        <w:ind w:right="567"/>
        <w:contextualSpacing/>
        <w:rPr>
          <w:rFonts w:ascii="Arial" w:eastAsiaTheme="majorEastAsia" w:hAnsi="Arial" w:cs="Arial"/>
          <w:b/>
          <w:bCs/>
          <w:kern w:val="28"/>
          <w:szCs w:val="36"/>
          <w:lang w:eastAsia="zh-CN"/>
        </w:rPr>
      </w:pPr>
    </w:p>
    <w:p w14:paraId="57338B43" w14:textId="0C86766F" w:rsidR="0065422A" w:rsidRDefault="0083525D" w:rsidP="0083525D">
      <w:pPr>
        <w:spacing w:after="120" w:line="360" w:lineRule="auto"/>
        <w:ind w:right="567"/>
        <w:rPr>
          <w:rFonts w:ascii="Arial" w:hAnsi="Arial" w:cs="Arial"/>
          <w:iCs/>
        </w:rPr>
      </w:pPr>
      <w:r w:rsidRPr="0083525D">
        <w:rPr>
          <w:rFonts w:ascii="Arial" w:hAnsi="Arial" w:cs="Arial"/>
          <w:iCs/>
          <w:u w:val="single"/>
        </w:rPr>
        <w:t>Gedern</w:t>
      </w:r>
      <w:r>
        <w:rPr>
          <w:rFonts w:ascii="Arial" w:hAnsi="Arial" w:cs="Arial"/>
          <w:iCs/>
        </w:rPr>
        <w:t xml:space="preserve"> – </w:t>
      </w:r>
      <w:r w:rsidR="0065422A" w:rsidRPr="00E22284">
        <w:rPr>
          <w:rFonts w:ascii="Arial" w:hAnsi="Arial" w:cs="Arial"/>
          <w:iCs/>
        </w:rPr>
        <w:t xml:space="preserve">Im Januar 2024 lobte die Stadt Gedern einen städtebaulichen Ideenwettbewerb nach RPW 2013 aus, um Gestaltungsideen </w:t>
      </w:r>
      <w:r w:rsidR="00B23872" w:rsidRPr="00E22284">
        <w:rPr>
          <w:rFonts w:ascii="Arial" w:hAnsi="Arial" w:cs="Arial"/>
          <w:iCs/>
        </w:rPr>
        <w:t>für den Innenstadtbereich und einen Stadtplatz zu erhalten.</w:t>
      </w:r>
      <w:r w:rsidR="00D27416" w:rsidRPr="00E22284">
        <w:rPr>
          <w:rFonts w:ascii="Arial" w:hAnsi="Arial" w:cs="Arial"/>
          <w:iCs/>
        </w:rPr>
        <w:t xml:space="preserve"> Insgesamt zwei Architektur- und Landschaftsarchitekturbüros</w:t>
      </w:r>
      <w:r w:rsidR="00F853D6" w:rsidRPr="00E22284">
        <w:rPr>
          <w:rFonts w:ascii="Arial" w:hAnsi="Arial" w:cs="Arial"/>
          <w:iCs/>
        </w:rPr>
        <w:t xml:space="preserve"> sowie Verkehrsplaner</w:t>
      </w:r>
      <w:r w:rsidR="00D27416" w:rsidRPr="00E22284">
        <w:rPr>
          <w:rFonts w:ascii="Arial" w:hAnsi="Arial" w:cs="Arial"/>
          <w:iCs/>
        </w:rPr>
        <w:t xml:space="preserve"> haben sich in dem europaweit ausgelobten Wettbewerb beteiligt.</w:t>
      </w:r>
      <w:r w:rsidR="00B23872" w:rsidRPr="00E22284">
        <w:rPr>
          <w:rFonts w:ascii="Arial" w:hAnsi="Arial" w:cs="Arial"/>
          <w:iCs/>
        </w:rPr>
        <w:t xml:space="preserve"> </w:t>
      </w:r>
      <w:r w:rsidR="0065422A" w:rsidRPr="00E22284">
        <w:rPr>
          <w:rFonts w:ascii="Arial" w:hAnsi="Arial" w:cs="Arial"/>
          <w:iCs/>
        </w:rPr>
        <w:t xml:space="preserve">Das Projekt zur Neugestaltung der Stadtmitte in Gedern markiert einen bedeutsamen Schritt in Richtung Innenstadtentwicklung und verdeutlicht das gemeinsame Ziel, einen lebenswerten, nachhaltigen und attraktiven Stadtkern zu schaffen. Unterstützt wird die Stadt Gedern in diesem Vorhaben von dem </w:t>
      </w:r>
      <w:r w:rsidR="005623E8" w:rsidRPr="00E22284">
        <w:rPr>
          <w:rFonts w:ascii="Arial" w:hAnsi="Arial" w:cs="Arial"/>
          <w:iCs/>
        </w:rPr>
        <w:t>Fördergebietsmanagement</w:t>
      </w:r>
      <w:r w:rsidR="0065422A" w:rsidRPr="00E22284">
        <w:rPr>
          <w:rFonts w:ascii="Arial" w:hAnsi="Arial" w:cs="Arial"/>
          <w:iCs/>
        </w:rPr>
        <w:t xml:space="preserve"> rund um Nicole Thamm, Projektleiterin Integrierte Stadtentwicklung</w:t>
      </w:r>
      <w:r w:rsidR="0096540F">
        <w:rPr>
          <w:rFonts w:ascii="Arial" w:hAnsi="Arial" w:cs="Arial"/>
          <w:iCs/>
        </w:rPr>
        <w:t xml:space="preserve"> bei der </w:t>
      </w:r>
      <w:proofErr w:type="spellStart"/>
      <w:r w:rsidR="0096540F">
        <w:rPr>
          <w:rFonts w:ascii="Arial" w:hAnsi="Arial" w:cs="Arial"/>
          <w:iCs/>
        </w:rPr>
        <w:t>ProjektStadt</w:t>
      </w:r>
      <w:proofErr w:type="spellEnd"/>
      <w:r w:rsidR="0096540F">
        <w:rPr>
          <w:rFonts w:ascii="Arial" w:hAnsi="Arial" w:cs="Arial"/>
          <w:iCs/>
        </w:rPr>
        <w:t>, Stadtentwicklungsmarke der Unternehmensgruppe Nassauische Heimstätte | Wohnstadt</w:t>
      </w:r>
      <w:r w:rsidR="0065422A" w:rsidRPr="00E22284">
        <w:rPr>
          <w:rFonts w:ascii="Arial" w:hAnsi="Arial" w:cs="Arial"/>
          <w:iCs/>
        </w:rPr>
        <w:t>.</w:t>
      </w:r>
    </w:p>
    <w:p w14:paraId="73D75481" w14:textId="28D27672" w:rsidR="0096540F" w:rsidRPr="0096540F" w:rsidRDefault="0096540F" w:rsidP="0083525D">
      <w:pPr>
        <w:spacing w:after="120" w:line="360" w:lineRule="auto"/>
        <w:ind w:right="567"/>
        <w:rPr>
          <w:rFonts w:ascii="Arial" w:hAnsi="Arial" w:cs="Arial"/>
          <w:b/>
          <w:bCs/>
          <w:iCs/>
        </w:rPr>
      </w:pPr>
      <w:r w:rsidRPr="0096540F">
        <w:rPr>
          <w:rFonts w:ascii="Arial" w:hAnsi="Arial" w:cs="Arial"/>
          <w:b/>
          <w:bCs/>
          <w:iCs/>
        </w:rPr>
        <w:t>Entwurf schafft offenen und multifunktionalen Freiraum im Zentrum</w:t>
      </w:r>
    </w:p>
    <w:p w14:paraId="43DBBEA9" w14:textId="338B93AF" w:rsidR="008C0AC6" w:rsidRPr="00E22284" w:rsidRDefault="00B23872" w:rsidP="0083525D">
      <w:pPr>
        <w:spacing w:after="120" w:line="360" w:lineRule="auto"/>
        <w:ind w:right="567"/>
        <w:rPr>
          <w:rFonts w:ascii="Arial" w:hAnsi="Arial" w:cs="Arial"/>
          <w:iCs/>
        </w:rPr>
      </w:pPr>
      <w:r w:rsidRPr="00E22284">
        <w:rPr>
          <w:rFonts w:ascii="Arial" w:hAnsi="Arial" w:cs="Arial"/>
          <w:iCs/>
        </w:rPr>
        <w:t xml:space="preserve">Den Ideenwettbewerb konnten </w:t>
      </w:r>
      <w:proofErr w:type="spellStart"/>
      <w:r w:rsidRPr="00E22284">
        <w:rPr>
          <w:rFonts w:ascii="Arial" w:hAnsi="Arial" w:cs="Arial"/>
          <w:iCs/>
        </w:rPr>
        <w:t>weihrauch</w:t>
      </w:r>
      <w:proofErr w:type="spellEnd"/>
      <w:r w:rsidRPr="00E22284">
        <w:rPr>
          <w:rFonts w:ascii="Arial" w:hAnsi="Arial" w:cs="Arial"/>
          <w:iCs/>
        </w:rPr>
        <w:t xml:space="preserve"> + </w:t>
      </w:r>
      <w:proofErr w:type="spellStart"/>
      <w:r w:rsidRPr="00E22284">
        <w:rPr>
          <w:rFonts w:ascii="Arial" w:hAnsi="Arial" w:cs="Arial"/>
          <w:iCs/>
        </w:rPr>
        <w:t>fischer</w:t>
      </w:r>
      <w:proofErr w:type="spellEnd"/>
      <w:r w:rsidRPr="00E22284">
        <w:rPr>
          <w:rFonts w:ascii="Arial" w:hAnsi="Arial" w:cs="Arial"/>
          <w:iCs/>
        </w:rPr>
        <w:t xml:space="preserve"> GmbH aus Solingen und </w:t>
      </w:r>
      <w:proofErr w:type="spellStart"/>
      <w:r w:rsidRPr="00E22284">
        <w:rPr>
          <w:rFonts w:ascii="Arial" w:hAnsi="Arial" w:cs="Arial"/>
          <w:iCs/>
        </w:rPr>
        <w:t>atelier</w:t>
      </w:r>
      <w:proofErr w:type="spellEnd"/>
      <w:r w:rsidRPr="00E22284">
        <w:rPr>
          <w:rFonts w:ascii="Arial" w:hAnsi="Arial" w:cs="Arial"/>
          <w:iCs/>
        </w:rPr>
        <w:t xml:space="preserve"> </w:t>
      </w:r>
      <w:proofErr w:type="spellStart"/>
      <w:r w:rsidRPr="00E22284">
        <w:rPr>
          <w:rFonts w:ascii="Arial" w:hAnsi="Arial" w:cs="Arial"/>
          <w:iCs/>
        </w:rPr>
        <w:t>coa</w:t>
      </w:r>
      <w:proofErr w:type="spellEnd"/>
      <w:r w:rsidRPr="00E22284">
        <w:rPr>
          <w:rFonts w:ascii="Arial" w:hAnsi="Arial" w:cs="Arial"/>
          <w:iCs/>
        </w:rPr>
        <w:t xml:space="preserve"> freie Architekten BDA aus Stuttgart für sich entscheiden. Das Preisgericht lobte den Entwurf der beiden Büros insbesondere deshalb, weil dieser einen offenen und multifunktionalen Freiraum im Zentrum der Stadtmitte</w:t>
      </w:r>
      <w:r w:rsidR="005623E8" w:rsidRPr="00E22284">
        <w:rPr>
          <w:rFonts w:ascii="Arial" w:hAnsi="Arial" w:cs="Arial"/>
          <w:iCs/>
        </w:rPr>
        <w:t xml:space="preserve"> schafft und dabei den räumlichen und historischen Bezug zu stadtbildprägenden Gebäuden wie der nahegelegenen </w:t>
      </w:r>
      <w:r w:rsidR="005623E8" w:rsidRPr="00E22284">
        <w:rPr>
          <w:rFonts w:ascii="Arial" w:hAnsi="Arial" w:cs="Arial"/>
          <w:iCs/>
        </w:rPr>
        <w:lastRenderedPageBreak/>
        <w:t xml:space="preserve">Kirche </w:t>
      </w:r>
      <w:r w:rsidR="008C0AC6" w:rsidRPr="00E22284">
        <w:rPr>
          <w:rFonts w:ascii="Arial" w:hAnsi="Arial" w:cs="Arial"/>
          <w:iCs/>
        </w:rPr>
        <w:t xml:space="preserve">berücksichtigt. </w:t>
      </w:r>
      <w:r w:rsidR="00866EAF" w:rsidRPr="00866EAF">
        <w:rPr>
          <w:rFonts w:ascii="Arial" w:hAnsi="Arial" w:cs="Arial"/>
          <w:iCs/>
        </w:rPr>
        <w:t xml:space="preserve">„Durch die </w:t>
      </w:r>
      <w:r w:rsidR="00866EAF">
        <w:rPr>
          <w:rFonts w:ascii="Arial" w:hAnsi="Arial" w:cs="Arial"/>
          <w:iCs/>
        </w:rPr>
        <w:t>Öffnung des Stadtraums</w:t>
      </w:r>
      <w:r w:rsidR="00866EAF" w:rsidRPr="00866EAF">
        <w:rPr>
          <w:rFonts w:ascii="Arial" w:hAnsi="Arial" w:cs="Arial"/>
          <w:iCs/>
        </w:rPr>
        <w:t xml:space="preserve"> und </w:t>
      </w:r>
      <w:r w:rsidR="00866EAF">
        <w:rPr>
          <w:rFonts w:ascii="Arial" w:hAnsi="Arial" w:cs="Arial"/>
          <w:iCs/>
        </w:rPr>
        <w:t>der Herstellung einer multicodierten Stadtmitte mit</w:t>
      </w:r>
      <w:r w:rsidR="00866EAF" w:rsidRPr="00866EAF">
        <w:rPr>
          <w:rFonts w:ascii="Arial" w:hAnsi="Arial" w:cs="Arial"/>
          <w:iCs/>
        </w:rPr>
        <w:t xml:space="preserve"> Grünflächen </w:t>
      </w:r>
      <w:r w:rsidR="00866EAF">
        <w:rPr>
          <w:rFonts w:ascii="Arial" w:hAnsi="Arial" w:cs="Arial"/>
          <w:iCs/>
        </w:rPr>
        <w:t xml:space="preserve">und Aufenthaltszonen </w:t>
      </w:r>
      <w:r w:rsidR="00866EAF" w:rsidRPr="00866EAF">
        <w:rPr>
          <w:rFonts w:ascii="Arial" w:hAnsi="Arial" w:cs="Arial"/>
          <w:iCs/>
        </w:rPr>
        <w:t>entsteht ein</w:t>
      </w:r>
      <w:r w:rsidR="00866EAF">
        <w:rPr>
          <w:rFonts w:ascii="Arial" w:hAnsi="Arial" w:cs="Arial"/>
          <w:iCs/>
        </w:rPr>
        <w:t>e attraktive Mitte in Gedern</w:t>
      </w:r>
      <w:r w:rsidR="00866EAF" w:rsidRPr="00866EAF">
        <w:rPr>
          <w:rFonts w:ascii="Arial" w:hAnsi="Arial" w:cs="Arial"/>
          <w:iCs/>
        </w:rPr>
        <w:t xml:space="preserve">, </w:t>
      </w:r>
      <w:r w:rsidR="00866EAF">
        <w:rPr>
          <w:rFonts w:ascii="Arial" w:hAnsi="Arial" w:cs="Arial"/>
          <w:iCs/>
        </w:rPr>
        <w:t>die</w:t>
      </w:r>
      <w:r w:rsidR="00866EAF" w:rsidRPr="00866EAF">
        <w:rPr>
          <w:rFonts w:ascii="Arial" w:hAnsi="Arial" w:cs="Arial"/>
          <w:iCs/>
        </w:rPr>
        <w:t xml:space="preserve"> als Bindeglied </w:t>
      </w:r>
      <w:r w:rsidR="00866EAF">
        <w:rPr>
          <w:rFonts w:ascii="Arial" w:hAnsi="Arial" w:cs="Arial"/>
          <w:iCs/>
        </w:rPr>
        <w:t>innerhalb des Fördergebietes</w:t>
      </w:r>
      <w:r w:rsidR="00866EAF" w:rsidRPr="00866EAF">
        <w:rPr>
          <w:rFonts w:ascii="Arial" w:hAnsi="Arial" w:cs="Arial"/>
          <w:iCs/>
        </w:rPr>
        <w:t xml:space="preserve"> fungiert“, sagt </w:t>
      </w:r>
      <w:r w:rsidR="00866EAF">
        <w:rPr>
          <w:rFonts w:ascii="Arial" w:hAnsi="Arial" w:cs="Arial"/>
          <w:iCs/>
        </w:rPr>
        <w:t xml:space="preserve">Katharina Müller, stellvertretende Projektleiterin </w:t>
      </w:r>
      <w:proofErr w:type="spellStart"/>
      <w:r w:rsidR="0096540F">
        <w:rPr>
          <w:rFonts w:ascii="Arial" w:hAnsi="Arial" w:cs="Arial"/>
          <w:iCs/>
        </w:rPr>
        <w:t>ProjektStadt</w:t>
      </w:r>
      <w:proofErr w:type="spellEnd"/>
      <w:r w:rsidR="0096540F">
        <w:rPr>
          <w:rFonts w:ascii="Arial" w:hAnsi="Arial" w:cs="Arial"/>
          <w:iCs/>
        </w:rPr>
        <w:t xml:space="preserve"> | </w:t>
      </w:r>
      <w:r w:rsidR="00866EAF">
        <w:rPr>
          <w:rFonts w:ascii="Arial" w:hAnsi="Arial" w:cs="Arial"/>
          <w:iCs/>
        </w:rPr>
        <w:t>Integrierte Stadtentwicklung</w:t>
      </w:r>
      <w:r w:rsidR="00C16D64">
        <w:rPr>
          <w:rFonts w:ascii="Arial" w:hAnsi="Arial" w:cs="Arial"/>
          <w:iCs/>
        </w:rPr>
        <w:t xml:space="preserve"> und formale Sachverständige im Wettbewerbsverfahren</w:t>
      </w:r>
      <w:r w:rsidR="00866EAF" w:rsidRPr="00866EAF">
        <w:rPr>
          <w:rFonts w:ascii="Arial" w:hAnsi="Arial" w:cs="Arial"/>
          <w:iCs/>
        </w:rPr>
        <w:t xml:space="preserve">. </w:t>
      </w:r>
      <w:r w:rsidR="00866EAF">
        <w:rPr>
          <w:rFonts w:ascii="Arial" w:hAnsi="Arial" w:cs="Arial"/>
          <w:iCs/>
        </w:rPr>
        <w:t>Im nördlichen Bereich des Planungsgebiets, r</w:t>
      </w:r>
      <w:r w:rsidR="008C0AC6" w:rsidRPr="00E22284">
        <w:rPr>
          <w:rFonts w:ascii="Arial" w:hAnsi="Arial" w:cs="Arial"/>
          <w:iCs/>
        </w:rPr>
        <w:t>und um das historische Backhaus und den Forellenbrunnen</w:t>
      </w:r>
      <w:r w:rsidR="00866EAF">
        <w:rPr>
          <w:rFonts w:ascii="Arial" w:hAnsi="Arial" w:cs="Arial"/>
          <w:iCs/>
        </w:rPr>
        <w:t>,</w:t>
      </w:r>
      <w:r w:rsidR="008C0AC6" w:rsidRPr="00E22284">
        <w:rPr>
          <w:rFonts w:ascii="Arial" w:hAnsi="Arial" w:cs="Arial"/>
          <w:iCs/>
        </w:rPr>
        <w:t xml:space="preserve"> sieht der Siegerentwurf ein neues Bauwerk sowie eine gefasste Platzsituation vor, die </w:t>
      </w:r>
      <w:r w:rsidR="00866EAF">
        <w:rPr>
          <w:rFonts w:ascii="Arial" w:hAnsi="Arial" w:cs="Arial"/>
          <w:iCs/>
        </w:rPr>
        <w:t xml:space="preserve">weitere </w:t>
      </w:r>
      <w:r w:rsidR="008C0AC6" w:rsidRPr="00E22284">
        <w:rPr>
          <w:rFonts w:ascii="Arial" w:hAnsi="Arial" w:cs="Arial"/>
          <w:iCs/>
        </w:rPr>
        <w:t>Verweil- und Aufenthaltsmöglichkeiten bieten soll.</w:t>
      </w:r>
    </w:p>
    <w:p w14:paraId="4BDACA18" w14:textId="4C6117D2" w:rsidR="00B23872" w:rsidRPr="00E22284" w:rsidRDefault="00DB1575" w:rsidP="0083525D">
      <w:pPr>
        <w:spacing w:after="120" w:line="360" w:lineRule="auto"/>
        <w:ind w:right="567"/>
        <w:jc w:val="both"/>
        <w:rPr>
          <w:rFonts w:ascii="Arial" w:hAnsi="Arial" w:cs="Arial"/>
          <w:iCs/>
        </w:rPr>
      </w:pPr>
      <w:r w:rsidRPr="00E22284">
        <w:rPr>
          <w:rFonts w:ascii="Arial" w:hAnsi="Arial" w:cs="Arial"/>
          <w:iCs/>
        </w:rPr>
        <w:t>Den zweiten Platz beleg</w:t>
      </w:r>
      <w:r w:rsidR="00FF6D59" w:rsidRPr="00E22284">
        <w:rPr>
          <w:rFonts w:ascii="Arial" w:hAnsi="Arial" w:cs="Arial"/>
          <w:iCs/>
        </w:rPr>
        <w:t>t</w:t>
      </w:r>
      <w:r w:rsidRPr="00E22284">
        <w:rPr>
          <w:rFonts w:ascii="Arial" w:hAnsi="Arial" w:cs="Arial"/>
          <w:iCs/>
        </w:rPr>
        <w:t>e</w:t>
      </w:r>
      <w:r w:rsidR="00FF6D59" w:rsidRPr="00E22284">
        <w:rPr>
          <w:rFonts w:ascii="Arial" w:hAnsi="Arial" w:cs="Arial"/>
          <w:iCs/>
        </w:rPr>
        <w:t xml:space="preserve"> das Büro </w:t>
      </w:r>
      <w:r w:rsidRPr="00E22284">
        <w:rPr>
          <w:rFonts w:ascii="Arial" w:hAnsi="Arial" w:cs="Arial"/>
          <w:iCs/>
        </w:rPr>
        <w:t xml:space="preserve">schöne </w:t>
      </w:r>
      <w:proofErr w:type="spellStart"/>
      <w:r w:rsidRPr="00E22284">
        <w:rPr>
          <w:rFonts w:ascii="Arial" w:hAnsi="Arial" w:cs="Arial"/>
          <w:iCs/>
        </w:rPr>
        <w:t>aussichten</w:t>
      </w:r>
      <w:proofErr w:type="spellEnd"/>
      <w:r w:rsidRPr="00E22284">
        <w:rPr>
          <w:rFonts w:ascii="Arial" w:hAnsi="Arial" w:cs="Arial"/>
          <w:iCs/>
        </w:rPr>
        <w:t xml:space="preserve"> </w:t>
      </w:r>
      <w:proofErr w:type="spellStart"/>
      <w:r w:rsidRPr="00E22284">
        <w:rPr>
          <w:rFonts w:ascii="Arial" w:hAnsi="Arial" w:cs="Arial"/>
          <w:iCs/>
        </w:rPr>
        <w:t>landschaftsarchitektur</w:t>
      </w:r>
      <w:proofErr w:type="spellEnd"/>
      <w:r w:rsidRPr="00E22284">
        <w:rPr>
          <w:rFonts w:ascii="Arial" w:hAnsi="Arial" w:cs="Arial"/>
          <w:iCs/>
        </w:rPr>
        <w:t xml:space="preserve"> Blank | Soyka PartGmbB aus Kassel</w:t>
      </w:r>
      <w:r w:rsidR="00FF6D59" w:rsidRPr="00E22284">
        <w:rPr>
          <w:rFonts w:ascii="Arial" w:hAnsi="Arial" w:cs="Arial"/>
          <w:iCs/>
        </w:rPr>
        <w:t>.</w:t>
      </w:r>
    </w:p>
    <w:p w14:paraId="3F17D1DD" w14:textId="77777777" w:rsidR="005623E8" w:rsidRPr="00E22284" w:rsidRDefault="005623E8" w:rsidP="005623E8">
      <w:pPr>
        <w:keepNext/>
        <w:spacing w:after="120" w:line="360" w:lineRule="auto"/>
        <w:jc w:val="both"/>
        <w:rPr>
          <w:rFonts w:ascii="Arial" w:hAnsi="Arial" w:cs="Arial"/>
        </w:rPr>
      </w:pPr>
      <w:r w:rsidRPr="00E22284">
        <w:rPr>
          <w:rFonts w:ascii="Arial" w:hAnsi="Arial" w:cs="Arial"/>
          <w:iCs/>
          <w:noProof/>
        </w:rPr>
        <w:drawing>
          <wp:inline distT="0" distB="0" distL="0" distR="0" wp14:anchorId="36672816" wp14:editId="69DFB821">
            <wp:extent cx="5366899" cy="3708952"/>
            <wp:effectExtent l="0" t="0" r="571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1" b="2391"/>
                    <a:stretch/>
                  </pic:blipFill>
                  <pic:spPr bwMode="auto">
                    <a:xfrm>
                      <a:off x="0" y="0"/>
                      <a:ext cx="5393034" cy="3727014"/>
                    </a:xfrm>
                    <a:prstGeom prst="rect">
                      <a:avLst/>
                    </a:prstGeom>
                    <a:ln>
                      <a:noFill/>
                    </a:ln>
                    <a:extLst>
                      <a:ext uri="{53640926-AAD7-44D8-BBD7-CCE9431645EC}">
                        <a14:shadowObscured xmlns:a14="http://schemas.microsoft.com/office/drawing/2010/main"/>
                      </a:ext>
                    </a:extLst>
                  </pic:spPr>
                </pic:pic>
              </a:graphicData>
            </a:graphic>
          </wp:inline>
        </w:drawing>
      </w:r>
    </w:p>
    <w:p w14:paraId="43E9322A" w14:textId="34556FF3" w:rsidR="005623E8" w:rsidRPr="00E22284" w:rsidRDefault="005623E8" w:rsidP="0083525D">
      <w:pPr>
        <w:pStyle w:val="Beschriftung"/>
        <w:ind w:right="708"/>
        <w:jc w:val="both"/>
        <w:rPr>
          <w:rFonts w:ascii="Arial" w:hAnsi="Arial" w:cs="Arial"/>
        </w:rPr>
      </w:pPr>
      <w:r w:rsidRPr="00E22284">
        <w:rPr>
          <w:rFonts w:ascii="Arial" w:hAnsi="Arial" w:cs="Arial"/>
        </w:rPr>
        <w:t xml:space="preserve">Abbildung </w:t>
      </w:r>
      <w:r w:rsidRPr="00E22284">
        <w:rPr>
          <w:rFonts w:ascii="Arial" w:hAnsi="Arial" w:cs="Arial"/>
        </w:rPr>
        <w:fldChar w:fldCharType="begin"/>
      </w:r>
      <w:r w:rsidRPr="00E22284">
        <w:rPr>
          <w:rFonts w:ascii="Arial" w:hAnsi="Arial" w:cs="Arial"/>
        </w:rPr>
        <w:instrText xml:space="preserve"> SEQ Abbildung \* ARABIC </w:instrText>
      </w:r>
      <w:r w:rsidRPr="00E22284">
        <w:rPr>
          <w:rFonts w:ascii="Arial" w:hAnsi="Arial" w:cs="Arial"/>
        </w:rPr>
        <w:fldChar w:fldCharType="separate"/>
      </w:r>
      <w:r w:rsidR="00E22284" w:rsidRPr="00E22284">
        <w:rPr>
          <w:rFonts w:ascii="Arial" w:hAnsi="Arial" w:cs="Arial"/>
          <w:noProof/>
        </w:rPr>
        <w:t>1</w:t>
      </w:r>
      <w:r w:rsidRPr="00E22284">
        <w:rPr>
          <w:rFonts w:ascii="Arial" w:hAnsi="Arial" w:cs="Arial"/>
        </w:rPr>
        <w:fldChar w:fldCharType="end"/>
      </w:r>
      <w:r w:rsidRPr="00E22284">
        <w:rPr>
          <w:rFonts w:ascii="Arial" w:hAnsi="Arial" w:cs="Arial"/>
        </w:rPr>
        <w:t xml:space="preserve">: </w:t>
      </w:r>
      <w:r w:rsidR="008C0AC6" w:rsidRPr="00E22284">
        <w:rPr>
          <w:rFonts w:ascii="Arial" w:hAnsi="Arial" w:cs="Arial"/>
        </w:rPr>
        <w:t>Siegere</w:t>
      </w:r>
      <w:r w:rsidRPr="00E22284">
        <w:rPr>
          <w:rFonts w:ascii="Arial" w:hAnsi="Arial" w:cs="Arial"/>
        </w:rPr>
        <w:t xml:space="preserve">ntwurf </w:t>
      </w:r>
      <w:proofErr w:type="spellStart"/>
      <w:r w:rsidRPr="00E22284">
        <w:rPr>
          <w:rFonts w:ascii="Arial" w:hAnsi="Arial" w:cs="Arial"/>
        </w:rPr>
        <w:t>weihrauch</w:t>
      </w:r>
      <w:proofErr w:type="spellEnd"/>
      <w:r w:rsidRPr="00E22284">
        <w:rPr>
          <w:rFonts w:ascii="Arial" w:hAnsi="Arial" w:cs="Arial"/>
        </w:rPr>
        <w:t xml:space="preserve"> + </w:t>
      </w:r>
      <w:proofErr w:type="spellStart"/>
      <w:r w:rsidRPr="00E22284">
        <w:rPr>
          <w:rFonts w:ascii="Arial" w:hAnsi="Arial" w:cs="Arial"/>
        </w:rPr>
        <w:t>fischer</w:t>
      </w:r>
      <w:proofErr w:type="spellEnd"/>
      <w:r w:rsidRPr="00E22284">
        <w:rPr>
          <w:rFonts w:ascii="Arial" w:hAnsi="Arial" w:cs="Arial"/>
        </w:rPr>
        <w:t xml:space="preserve"> GmbH</w:t>
      </w:r>
      <w:r w:rsidRPr="00E22284">
        <w:rPr>
          <w:rFonts w:ascii="Arial" w:hAnsi="Arial" w:cs="Arial"/>
          <w:iCs w:val="0"/>
        </w:rPr>
        <w:t xml:space="preserve">, </w:t>
      </w:r>
      <w:proofErr w:type="spellStart"/>
      <w:r w:rsidRPr="00E22284">
        <w:rPr>
          <w:rFonts w:ascii="Arial" w:hAnsi="Arial" w:cs="Arial"/>
        </w:rPr>
        <w:t>atelier</w:t>
      </w:r>
      <w:proofErr w:type="spellEnd"/>
      <w:r w:rsidRPr="00E22284">
        <w:rPr>
          <w:rFonts w:ascii="Arial" w:hAnsi="Arial" w:cs="Arial"/>
        </w:rPr>
        <w:t xml:space="preserve"> </w:t>
      </w:r>
      <w:proofErr w:type="spellStart"/>
      <w:r w:rsidRPr="00E22284">
        <w:rPr>
          <w:rFonts w:ascii="Arial" w:hAnsi="Arial" w:cs="Arial"/>
        </w:rPr>
        <w:t>coa</w:t>
      </w:r>
      <w:proofErr w:type="spellEnd"/>
      <w:r w:rsidRPr="00E22284">
        <w:rPr>
          <w:rFonts w:ascii="Arial" w:hAnsi="Arial" w:cs="Arial"/>
          <w:iCs w:val="0"/>
        </w:rPr>
        <w:t xml:space="preserve"> </w:t>
      </w:r>
      <w:r w:rsidRPr="00E22284">
        <w:rPr>
          <w:rFonts w:ascii="Arial" w:hAnsi="Arial" w:cs="Arial"/>
        </w:rPr>
        <w:t>freie Architekten BDA</w:t>
      </w:r>
      <w:r w:rsidR="008C0AC6" w:rsidRPr="00E22284">
        <w:rPr>
          <w:rFonts w:ascii="Arial" w:hAnsi="Arial" w:cs="Arial"/>
        </w:rPr>
        <w:t>; Stadtplatz mit Blick auf die evangelische Kirche</w:t>
      </w:r>
    </w:p>
    <w:p w14:paraId="7C157CDC" w14:textId="77777777" w:rsidR="00E22284" w:rsidRPr="00E22284" w:rsidRDefault="00E22284" w:rsidP="00E22284">
      <w:pPr>
        <w:keepNext/>
        <w:rPr>
          <w:rFonts w:ascii="Arial" w:hAnsi="Arial" w:cs="Arial"/>
        </w:rPr>
      </w:pPr>
      <w:r w:rsidRPr="00E22284">
        <w:rPr>
          <w:rFonts w:ascii="Arial" w:hAnsi="Arial" w:cs="Arial"/>
          <w:noProof/>
        </w:rPr>
        <w:lastRenderedPageBreak/>
        <w:drawing>
          <wp:inline distT="0" distB="0" distL="0" distR="0" wp14:anchorId="4E883B02" wp14:editId="0EB46845">
            <wp:extent cx="5459787" cy="387096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2861" cy="3873139"/>
                    </a:xfrm>
                    <a:prstGeom prst="rect">
                      <a:avLst/>
                    </a:prstGeom>
                  </pic:spPr>
                </pic:pic>
              </a:graphicData>
            </a:graphic>
          </wp:inline>
        </w:drawing>
      </w:r>
    </w:p>
    <w:p w14:paraId="2496707F" w14:textId="660A5F34" w:rsidR="00E22284" w:rsidRPr="00E22284" w:rsidRDefault="00E22284" w:rsidP="0083525D">
      <w:pPr>
        <w:pStyle w:val="Beschriftung"/>
        <w:ind w:right="425"/>
        <w:rPr>
          <w:rFonts w:ascii="Arial" w:hAnsi="Arial" w:cs="Arial"/>
        </w:rPr>
      </w:pPr>
      <w:r w:rsidRPr="00E22284">
        <w:rPr>
          <w:rFonts w:ascii="Arial" w:hAnsi="Arial" w:cs="Arial"/>
        </w:rPr>
        <w:t xml:space="preserve">Abbildung </w:t>
      </w:r>
      <w:r w:rsidRPr="00E22284">
        <w:rPr>
          <w:rFonts w:ascii="Arial" w:hAnsi="Arial" w:cs="Arial"/>
        </w:rPr>
        <w:fldChar w:fldCharType="begin"/>
      </w:r>
      <w:r w:rsidRPr="00E22284">
        <w:rPr>
          <w:rFonts w:ascii="Arial" w:hAnsi="Arial" w:cs="Arial"/>
        </w:rPr>
        <w:instrText xml:space="preserve"> SEQ Abbildung \* ARABIC </w:instrText>
      </w:r>
      <w:r w:rsidRPr="00E22284">
        <w:rPr>
          <w:rFonts w:ascii="Arial" w:hAnsi="Arial" w:cs="Arial"/>
        </w:rPr>
        <w:fldChar w:fldCharType="separate"/>
      </w:r>
      <w:r w:rsidRPr="00E22284">
        <w:rPr>
          <w:rFonts w:ascii="Arial" w:hAnsi="Arial" w:cs="Arial"/>
          <w:noProof/>
        </w:rPr>
        <w:t>2</w:t>
      </w:r>
      <w:r w:rsidRPr="00E22284">
        <w:rPr>
          <w:rFonts w:ascii="Arial" w:hAnsi="Arial" w:cs="Arial"/>
        </w:rPr>
        <w:fldChar w:fldCharType="end"/>
      </w:r>
      <w:r w:rsidRPr="00E22284">
        <w:rPr>
          <w:rFonts w:ascii="Arial" w:hAnsi="Arial" w:cs="Arial"/>
        </w:rPr>
        <w:t xml:space="preserve">: Siegerentwurf </w:t>
      </w:r>
      <w:proofErr w:type="spellStart"/>
      <w:r w:rsidRPr="00E22284">
        <w:rPr>
          <w:rFonts w:ascii="Arial" w:hAnsi="Arial" w:cs="Arial"/>
        </w:rPr>
        <w:t>weihrauch</w:t>
      </w:r>
      <w:proofErr w:type="spellEnd"/>
      <w:r w:rsidRPr="00E22284">
        <w:rPr>
          <w:rFonts w:ascii="Arial" w:hAnsi="Arial" w:cs="Arial"/>
        </w:rPr>
        <w:t xml:space="preserve"> + </w:t>
      </w:r>
      <w:proofErr w:type="spellStart"/>
      <w:r w:rsidRPr="00E22284">
        <w:rPr>
          <w:rFonts w:ascii="Arial" w:hAnsi="Arial" w:cs="Arial"/>
        </w:rPr>
        <w:t>fischer</w:t>
      </w:r>
      <w:proofErr w:type="spellEnd"/>
      <w:r w:rsidRPr="00E22284">
        <w:rPr>
          <w:rFonts w:ascii="Arial" w:hAnsi="Arial" w:cs="Arial"/>
        </w:rPr>
        <w:t xml:space="preserve"> GmbH, </w:t>
      </w:r>
      <w:proofErr w:type="spellStart"/>
      <w:r w:rsidRPr="00E22284">
        <w:rPr>
          <w:rFonts w:ascii="Arial" w:hAnsi="Arial" w:cs="Arial"/>
        </w:rPr>
        <w:t>atelier</w:t>
      </w:r>
      <w:proofErr w:type="spellEnd"/>
      <w:r w:rsidRPr="00E22284">
        <w:rPr>
          <w:rFonts w:ascii="Arial" w:hAnsi="Arial" w:cs="Arial"/>
        </w:rPr>
        <w:t xml:space="preserve"> </w:t>
      </w:r>
      <w:proofErr w:type="spellStart"/>
      <w:r w:rsidRPr="00E22284">
        <w:rPr>
          <w:rFonts w:ascii="Arial" w:hAnsi="Arial" w:cs="Arial"/>
        </w:rPr>
        <w:t>coa</w:t>
      </w:r>
      <w:proofErr w:type="spellEnd"/>
      <w:r w:rsidRPr="00E22284">
        <w:rPr>
          <w:rFonts w:ascii="Arial" w:hAnsi="Arial" w:cs="Arial"/>
        </w:rPr>
        <w:t xml:space="preserve"> freie Architekten BDA; Blick auf das historische Backhaus und den Forellenbrunnen</w:t>
      </w:r>
    </w:p>
    <w:p w14:paraId="75AE4CA5" w14:textId="77777777" w:rsidR="0096540F" w:rsidRDefault="0096540F" w:rsidP="0083525D">
      <w:pPr>
        <w:spacing w:after="120" w:line="360" w:lineRule="auto"/>
        <w:ind w:right="567"/>
        <w:jc w:val="both"/>
        <w:rPr>
          <w:rFonts w:ascii="Arial" w:hAnsi="Arial" w:cs="Arial"/>
          <w:iCs/>
        </w:rPr>
      </w:pPr>
    </w:p>
    <w:p w14:paraId="37D6DB90" w14:textId="0CAD76AC" w:rsidR="00F853D6" w:rsidRPr="00E9796A" w:rsidRDefault="00F853D6" w:rsidP="0083525D">
      <w:pPr>
        <w:spacing w:after="120" w:line="360" w:lineRule="auto"/>
        <w:ind w:right="567"/>
        <w:jc w:val="both"/>
        <w:rPr>
          <w:rFonts w:ascii="Arial" w:hAnsi="Arial" w:cs="Arial"/>
          <w:iCs/>
        </w:rPr>
      </w:pPr>
      <w:r w:rsidRPr="00E22284">
        <w:rPr>
          <w:rFonts w:ascii="Arial" w:hAnsi="Arial" w:cs="Arial"/>
          <w:iCs/>
        </w:rPr>
        <w:t xml:space="preserve">Die Wettbewerbsarbeiten werden </w:t>
      </w:r>
      <w:r w:rsidR="00866EAF">
        <w:rPr>
          <w:rFonts w:ascii="Arial" w:hAnsi="Arial" w:cs="Arial"/>
          <w:iCs/>
        </w:rPr>
        <w:t>am 11.06.2024 um 19 Uhr in der Alten Turnhalle</w:t>
      </w:r>
      <w:r w:rsidRPr="00E22284">
        <w:rPr>
          <w:rFonts w:ascii="Arial" w:hAnsi="Arial" w:cs="Arial"/>
          <w:iCs/>
        </w:rPr>
        <w:t xml:space="preserve"> der Öffentlichkeit präsentiert. </w:t>
      </w:r>
      <w:r w:rsidR="00DB1575" w:rsidRPr="00E22284">
        <w:rPr>
          <w:rFonts w:ascii="Arial" w:hAnsi="Arial" w:cs="Arial"/>
          <w:iCs/>
        </w:rPr>
        <w:t>Auch Johannes Cox (</w:t>
      </w:r>
      <w:proofErr w:type="gramStart"/>
      <w:r w:rsidR="00DB1575" w:rsidRPr="00E22284">
        <w:rPr>
          <w:rFonts w:ascii="Arial" w:hAnsi="Arial" w:cs="Arial"/>
          <w:iCs/>
        </w:rPr>
        <w:t>HKK Landschaftsarchitektur</w:t>
      </w:r>
      <w:proofErr w:type="gramEnd"/>
      <w:r w:rsidR="00DB1575" w:rsidRPr="00E22284">
        <w:rPr>
          <w:rFonts w:ascii="Arial" w:hAnsi="Arial" w:cs="Arial"/>
          <w:iCs/>
        </w:rPr>
        <w:t>), Vorsitzende</w:t>
      </w:r>
      <w:r w:rsidR="00E9796A">
        <w:rPr>
          <w:rFonts w:ascii="Arial" w:hAnsi="Arial" w:cs="Arial"/>
          <w:iCs/>
        </w:rPr>
        <w:t>r</w:t>
      </w:r>
      <w:r w:rsidR="00DB1575" w:rsidRPr="00E22284">
        <w:rPr>
          <w:rFonts w:ascii="Arial" w:hAnsi="Arial" w:cs="Arial"/>
          <w:iCs/>
        </w:rPr>
        <w:t xml:space="preserve"> de</w:t>
      </w:r>
      <w:r w:rsidR="00E9796A">
        <w:rPr>
          <w:rFonts w:ascii="Arial" w:hAnsi="Arial" w:cs="Arial"/>
          <w:iCs/>
        </w:rPr>
        <w:t>s</w:t>
      </w:r>
      <w:r w:rsidR="00DB1575" w:rsidRPr="00E22284">
        <w:rPr>
          <w:rFonts w:ascii="Arial" w:hAnsi="Arial" w:cs="Arial"/>
          <w:iCs/>
        </w:rPr>
        <w:t xml:space="preserve"> Preisgerichts, wird vor Ort sein und den Anwesenden die eingereichten Entwürfe sowie die </w:t>
      </w:r>
      <w:r w:rsidR="00DB1575" w:rsidRPr="00E9796A">
        <w:rPr>
          <w:rFonts w:ascii="Arial" w:hAnsi="Arial" w:cs="Arial"/>
          <w:iCs/>
        </w:rPr>
        <w:t xml:space="preserve">Entscheidung der Wettbewerbsjury </w:t>
      </w:r>
      <w:r w:rsidR="00E9796A" w:rsidRPr="00E9796A">
        <w:rPr>
          <w:rFonts w:ascii="Arial" w:hAnsi="Arial" w:cs="Arial"/>
          <w:iCs/>
        </w:rPr>
        <w:t>präsentiere</w:t>
      </w:r>
      <w:r w:rsidR="00DB1575" w:rsidRPr="00E9796A">
        <w:rPr>
          <w:rFonts w:ascii="Arial" w:hAnsi="Arial" w:cs="Arial"/>
          <w:iCs/>
        </w:rPr>
        <w:t>n.</w:t>
      </w:r>
    </w:p>
    <w:p w14:paraId="38C400E5" w14:textId="36726962" w:rsidR="00E9796A" w:rsidRPr="00E9796A" w:rsidRDefault="00866EAF" w:rsidP="0083525D">
      <w:pPr>
        <w:spacing w:after="120" w:line="360" w:lineRule="auto"/>
        <w:ind w:right="567"/>
        <w:jc w:val="both"/>
        <w:rPr>
          <w:rFonts w:ascii="Arial" w:hAnsi="Arial" w:cs="Arial"/>
          <w:iCs/>
        </w:rPr>
      </w:pPr>
      <w:r w:rsidRPr="00E9796A">
        <w:rPr>
          <w:rFonts w:ascii="Arial" w:hAnsi="Arial" w:cs="Arial"/>
          <w:iCs/>
        </w:rPr>
        <w:t xml:space="preserve">Mit dem </w:t>
      </w:r>
      <w:r w:rsidR="00E9796A" w:rsidRPr="00E9796A">
        <w:rPr>
          <w:rFonts w:ascii="Arial" w:hAnsi="Arial" w:cs="Arial"/>
          <w:iCs/>
        </w:rPr>
        <w:t xml:space="preserve">Abschluss des Wettbewerbs sowie dem prämierten </w:t>
      </w:r>
      <w:r w:rsidRPr="00E9796A">
        <w:rPr>
          <w:rFonts w:ascii="Arial" w:hAnsi="Arial" w:cs="Arial"/>
          <w:iCs/>
        </w:rPr>
        <w:t xml:space="preserve">Wettbewerbsergebnis </w:t>
      </w:r>
      <w:r w:rsidR="00E9796A" w:rsidRPr="00E9796A">
        <w:rPr>
          <w:rFonts w:ascii="Arial" w:hAnsi="Arial" w:cs="Arial"/>
          <w:iCs/>
        </w:rPr>
        <w:t>sind wichtige Weichen für die weitere Innenstadtentwicklung in Gedern gestellt und die Rahmenbedingungen für eine erfolgreiche Umsetzung der Maßnahme im Rahmen des Förderprogramms „Lebendige Zentren“ definiert worden.</w:t>
      </w:r>
      <w:r w:rsidR="00E9796A" w:rsidRPr="00E22284">
        <w:rPr>
          <w:rFonts w:ascii="Arial" w:hAnsi="Arial" w:cs="Arial"/>
          <w:iCs/>
        </w:rPr>
        <w:t xml:space="preserve"> </w:t>
      </w:r>
    </w:p>
    <w:p w14:paraId="75176B0C" w14:textId="526316CD" w:rsidR="00866EAF" w:rsidRPr="00E22284" w:rsidRDefault="00866EAF" w:rsidP="0083525D">
      <w:pPr>
        <w:spacing w:after="120" w:line="360" w:lineRule="auto"/>
        <w:ind w:right="567"/>
        <w:jc w:val="both"/>
        <w:rPr>
          <w:rFonts w:ascii="Arial" w:hAnsi="Arial" w:cs="Arial"/>
          <w:iCs/>
        </w:rPr>
      </w:pPr>
    </w:p>
    <w:p w14:paraId="1BAD3D9E" w14:textId="1DD8A422" w:rsidR="005623E8" w:rsidRPr="00E22284" w:rsidRDefault="008B0925" w:rsidP="005623E8">
      <w:pPr>
        <w:keepNext/>
        <w:spacing w:after="120" w:line="360" w:lineRule="auto"/>
        <w:jc w:val="both"/>
        <w:rPr>
          <w:rFonts w:ascii="Arial" w:hAnsi="Arial" w:cs="Arial"/>
        </w:rPr>
      </w:pPr>
      <w:r>
        <w:rPr>
          <w:rFonts w:ascii="Arial" w:hAnsi="Arial" w:cs="Arial"/>
          <w:noProof/>
        </w:rPr>
        <w:lastRenderedPageBreak/>
        <w:drawing>
          <wp:inline distT="0" distB="0" distL="0" distR="0" wp14:anchorId="7E6B556C" wp14:editId="587F8BE0">
            <wp:extent cx="3582404" cy="20802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888" cy="2094477"/>
                    </a:xfrm>
                    <a:prstGeom prst="rect">
                      <a:avLst/>
                    </a:prstGeom>
                    <a:noFill/>
                    <a:ln>
                      <a:noFill/>
                    </a:ln>
                  </pic:spPr>
                </pic:pic>
              </a:graphicData>
            </a:graphic>
          </wp:inline>
        </w:drawing>
      </w:r>
      <w:r>
        <w:rPr>
          <w:rFonts w:ascii="Arial" w:hAnsi="Arial" w:cs="Arial"/>
          <w:noProof/>
        </w:rPr>
        <w:drawing>
          <wp:inline distT="0" distB="0" distL="0" distR="0" wp14:anchorId="1B1D6394" wp14:editId="08D11782">
            <wp:extent cx="3582035" cy="24022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9908" cy="2407517"/>
                    </a:xfrm>
                    <a:prstGeom prst="rect">
                      <a:avLst/>
                    </a:prstGeom>
                    <a:noFill/>
                    <a:ln>
                      <a:noFill/>
                    </a:ln>
                  </pic:spPr>
                </pic:pic>
              </a:graphicData>
            </a:graphic>
          </wp:inline>
        </w:drawing>
      </w:r>
      <w:r w:rsidR="005623E8" w:rsidRPr="00E22284">
        <w:rPr>
          <w:rFonts w:ascii="Arial" w:hAnsi="Arial" w:cs="Arial"/>
        </w:rPr>
        <w:tab/>
      </w:r>
    </w:p>
    <w:p w14:paraId="0F6636DF" w14:textId="1C09EE1D" w:rsidR="00C34744" w:rsidRDefault="005623E8" w:rsidP="008B0925">
      <w:pPr>
        <w:pStyle w:val="Beschriftung"/>
        <w:ind w:right="3402"/>
        <w:jc w:val="both"/>
        <w:rPr>
          <w:rFonts w:ascii="Arial" w:hAnsi="Arial" w:cs="Arial"/>
        </w:rPr>
      </w:pPr>
      <w:r w:rsidRPr="00E22284">
        <w:rPr>
          <w:rFonts w:ascii="Arial" w:hAnsi="Arial" w:cs="Arial"/>
        </w:rPr>
        <w:t xml:space="preserve">Abbildung </w:t>
      </w:r>
      <w:r w:rsidRPr="00E22284">
        <w:rPr>
          <w:rFonts w:ascii="Arial" w:hAnsi="Arial" w:cs="Arial"/>
        </w:rPr>
        <w:fldChar w:fldCharType="begin"/>
      </w:r>
      <w:r w:rsidRPr="00E22284">
        <w:rPr>
          <w:rFonts w:ascii="Arial" w:hAnsi="Arial" w:cs="Arial"/>
        </w:rPr>
        <w:instrText xml:space="preserve"> SEQ Abbildung \* ARABIC </w:instrText>
      </w:r>
      <w:r w:rsidRPr="00E22284">
        <w:rPr>
          <w:rFonts w:ascii="Arial" w:hAnsi="Arial" w:cs="Arial"/>
        </w:rPr>
        <w:fldChar w:fldCharType="separate"/>
      </w:r>
      <w:r w:rsidR="00E22284" w:rsidRPr="00E22284">
        <w:rPr>
          <w:rFonts w:ascii="Arial" w:hAnsi="Arial" w:cs="Arial"/>
          <w:noProof/>
        </w:rPr>
        <w:t>3</w:t>
      </w:r>
      <w:r w:rsidRPr="00E22284">
        <w:rPr>
          <w:rFonts w:ascii="Arial" w:hAnsi="Arial" w:cs="Arial"/>
        </w:rPr>
        <w:fldChar w:fldCharType="end"/>
      </w:r>
      <w:r w:rsidRPr="00E22284">
        <w:rPr>
          <w:rFonts w:ascii="Arial" w:hAnsi="Arial" w:cs="Arial"/>
        </w:rPr>
        <w:t>:</w:t>
      </w:r>
      <w:r w:rsidR="00E9796A">
        <w:rPr>
          <w:rFonts w:ascii="Arial" w:hAnsi="Arial" w:cs="Arial"/>
        </w:rPr>
        <w:t xml:space="preserve"> </w:t>
      </w:r>
      <w:r w:rsidRPr="00E22284">
        <w:rPr>
          <w:rFonts w:ascii="Arial" w:hAnsi="Arial" w:cs="Arial"/>
        </w:rPr>
        <w:t xml:space="preserve">Teilnehmende der Preisgerichtssitzung während des Informationsrundgangs (Quelle: </w:t>
      </w:r>
      <w:proofErr w:type="spellStart"/>
      <w:r w:rsidRPr="00E22284">
        <w:rPr>
          <w:rFonts w:ascii="Arial" w:hAnsi="Arial" w:cs="Arial"/>
        </w:rPr>
        <w:t>ProjektStadt</w:t>
      </w:r>
      <w:proofErr w:type="spellEnd"/>
      <w:r w:rsidRPr="00E22284">
        <w:rPr>
          <w:rFonts w:ascii="Arial" w:hAnsi="Arial" w:cs="Arial"/>
        </w:rPr>
        <w:t>)</w:t>
      </w:r>
    </w:p>
    <w:p w14:paraId="105DAFC0" w14:textId="77777777" w:rsidR="008B0925" w:rsidRDefault="008B0925" w:rsidP="008B0925">
      <w:pPr>
        <w:pStyle w:val="bodytext"/>
        <w:tabs>
          <w:tab w:val="left" w:pos="7560"/>
        </w:tabs>
        <w:spacing w:after="0" w:line="240" w:lineRule="auto"/>
        <w:outlineLvl w:val="0"/>
        <w:rPr>
          <w:rFonts w:ascii="Arial" w:hAnsi="Arial" w:cs="Arial"/>
          <w:b/>
          <w:sz w:val="22"/>
          <w:szCs w:val="22"/>
        </w:rPr>
      </w:pPr>
      <w:r>
        <w:rPr>
          <w:rFonts w:ascii="Arial" w:hAnsi="Arial" w:cs="Arial"/>
          <w:b/>
          <w:sz w:val="22"/>
          <w:szCs w:val="22"/>
        </w:rPr>
        <w:t>Unternehmensgruppe Nassauische Heimstätte | Wohnstadt</w:t>
      </w:r>
    </w:p>
    <w:p w14:paraId="2C0E9520" w14:textId="70C62544" w:rsidR="008B0925" w:rsidRPr="008B0925" w:rsidRDefault="008B0925" w:rsidP="008B0925">
      <w:pPr>
        <w:ind w:right="1134"/>
        <w:rPr>
          <w:rFonts w:ascii="Arial" w:hAnsi="Arial" w:cs="Arial"/>
          <w:lang w:val="en-US"/>
        </w:rPr>
      </w:pPr>
      <w:r>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60.000 Mietwohnungen an 113 Standorten in Hessen gehört sie zu den führenden deutschen Wohnungsunternehmen. Unter der NHW-Marke </w:t>
      </w:r>
      <w:proofErr w:type="spellStart"/>
      <w:r>
        <w:rPr>
          <w:rFonts w:ascii="Arial" w:hAnsi="Arial" w:cs="Arial"/>
        </w:rPr>
        <w:t>ProjektStadt</w:t>
      </w:r>
      <w:proofErr w:type="spellEnd"/>
      <w:r>
        <w:rPr>
          <w:rFonts w:ascii="Arial" w:hAnsi="Arial" w:cs="Arial"/>
        </w:rPr>
        <w:t xml:space="preserve"> führt sie nachhaltige Stadtentwicklungsaufgaben durch. Sie ist Gründungsmitglied der Initiative Wohnen.2050, um dem Klimaschutz in der Wohnungswirtschaft mehr Schlagkraft zu verleihen. Mit </w:t>
      </w:r>
      <w:proofErr w:type="spellStart"/>
      <w:r>
        <w:rPr>
          <w:rFonts w:ascii="Arial" w:hAnsi="Arial" w:cs="Arial"/>
        </w:rPr>
        <w:t>hubitation</w:t>
      </w:r>
      <w:proofErr w:type="spellEnd"/>
      <w:r>
        <w:rPr>
          <w:rFonts w:ascii="Arial" w:hAnsi="Arial" w:cs="Arial"/>
        </w:rPr>
        <w:t xml:space="preserve"> verfügt die NHW zudem über ein Startup- und Ideennetzwerk rund um innovatives Wohnen. </w:t>
      </w:r>
      <w:hyperlink r:id="rId11" w:history="1">
        <w:r w:rsidRPr="000A0224">
          <w:rPr>
            <w:rStyle w:val="Hyperlink"/>
            <w:rFonts w:ascii="Arial" w:hAnsi="Arial" w:cs="Arial"/>
            <w:lang w:val="en-US"/>
          </w:rPr>
          <w:t>www.nhw.de/</w:t>
        </w:r>
      </w:hyperlink>
    </w:p>
    <w:sectPr w:rsidR="008B0925" w:rsidRPr="008B092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3240" w14:textId="77777777" w:rsidR="006C307C" w:rsidRDefault="006C307C" w:rsidP="00A73AE4">
      <w:pPr>
        <w:spacing w:after="0" w:line="240" w:lineRule="auto"/>
      </w:pPr>
      <w:r>
        <w:separator/>
      </w:r>
    </w:p>
  </w:endnote>
  <w:endnote w:type="continuationSeparator" w:id="0">
    <w:p w14:paraId="0B683BF4" w14:textId="77777777" w:rsidR="006C307C" w:rsidRDefault="006C307C" w:rsidP="00A7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55D7" w14:textId="77777777" w:rsidR="008B0925" w:rsidRDefault="008B09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777108"/>
      <w:docPartObj>
        <w:docPartGallery w:val="Page Numbers (Bottom of Page)"/>
        <w:docPartUnique/>
      </w:docPartObj>
    </w:sdtPr>
    <w:sdtEndPr/>
    <w:sdtContent>
      <w:sdt>
        <w:sdtPr>
          <w:id w:val="-1705238520"/>
          <w:docPartObj>
            <w:docPartGallery w:val="Page Numbers (Top of Page)"/>
            <w:docPartUnique/>
          </w:docPartObj>
        </w:sdtPr>
        <w:sdtEndPr/>
        <w:sdtContent>
          <w:p w14:paraId="6C67DDD3" w14:textId="77777777" w:rsidR="009200C9" w:rsidRDefault="009200C9" w:rsidP="00892C34">
            <w:pPr>
              <w:pStyle w:val="Fuzeile"/>
              <w:jc w:val="right"/>
            </w:pPr>
          </w:p>
          <w:p w14:paraId="67B5CB01" w14:textId="77777777" w:rsidR="009200C9" w:rsidRPr="00C41D07" w:rsidRDefault="009200C9" w:rsidP="00C41D07">
            <w:pPr>
              <w:widowControl w:val="0"/>
              <w:pBdr>
                <w:bottom w:val="single" w:sz="4" w:space="1" w:color="auto"/>
              </w:pBdr>
              <w:tabs>
                <w:tab w:val="center" w:pos="4536"/>
                <w:tab w:val="right" w:pos="9072"/>
              </w:tabs>
              <w:autoSpaceDE w:val="0"/>
              <w:autoSpaceDN w:val="0"/>
              <w:adjustRightInd w:val="0"/>
              <w:spacing w:after="0" w:line="240" w:lineRule="auto"/>
              <w:rPr>
                <w:rFonts w:ascii="Arial" w:eastAsia="Arial Unicode MS" w:hAnsi="Arial" w:cs="Arial"/>
                <w:kern w:val="1"/>
                <w:sz w:val="16"/>
                <w:szCs w:val="16"/>
                <w:lang w:eastAsia="zh-CN"/>
              </w:rPr>
            </w:pPr>
          </w:p>
          <w:p w14:paraId="4439E02C" w14:textId="77777777" w:rsidR="009200C9" w:rsidRPr="00C41D07"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color w:val="000000"/>
                <w:kern w:val="1"/>
                <w:sz w:val="16"/>
                <w:szCs w:val="16"/>
                <w:lang w:eastAsia="zh-CN"/>
              </w:rPr>
            </w:pPr>
          </w:p>
          <w:p w14:paraId="7B59C6A8" w14:textId="77777777" w:rsidR="009200C9" w:rsidRPr="008A4C00" w:rsidRDefault="008A4C00" w:rsidP="00C41D07">
            <w:pPr>
              <w:widowControl w:val="0"/>
              <w:tabs>
                <w:tab w:val="center" w:pos="4536"/>
                <w:tab w:val="right" w:pos="9072"/>
              </w:tabs>
              <w:autoSpaceDE w:val="0"/>
              <w:autoSpaceDN w:val="0"/>
              <w:adjustRightInd w:val="0"/>
              <w:spacing w:after="0" w:line="240" w:lineRule="auto"/>
              <w:rPr>
                <w:rFonts w:ascii="Tahoma" w:eastAsia="Arial Unicode MS" w:hAnsi="Tahoma" w:cs="Tahoma"/>
                <w:b/>
                <w:bCs/>
                <w:color w:val="000000"/>
                <w:kern w:val="1"/>
                <w:sz w:val="16"/>
                <w:szCs w:val="16"/>
                <w:lang w:eastAsia="zh-CN"/>
              </w:rPr>
            </w:pPr>
            <w:r w:rsidRPr="008A4C00">
              <w:rPr>
                <w:rFonts w:ascii="Tahoma" w:eastAsia="Arial Unicode MS" w:hAnsi="Tahoma" w:cs="Tahoma"/>
                <w:b/>
                <w:bCs/>
                <w:color w:val="000000"/>
                <w:kern w:val="1"/>
                <w:sz w:val="16"/>
                <w:szCs w:val="16"/>
                <w:lang w:eastAsia="zh-CN"/>
              </w:rPr>
              <w:t>Pressekontakt:</w:t>
            </w:r>
          </w:p>
          <w:p w14:paraId="3E271098" w14:textId="77777777" w:rsidR="009200C9" w:rsidRPr="008A4C00"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b/>
                <w:bCs/>
                <w:color w:val="000000"/>
                <w:kern w:val="1"/>
                <w:sz w:val="16"/>
                <w:szCs w:val="16"/>
                <w:lang w:eastAsia="zh-CN"/>
              </w:rPr>
            </w:pPr>
          </w:p>
          <w:p w14:paraId="769D90DE" w14:textId="0C56F3A9" w:rsidR="009200C9" w:rsidRPr="008A4C00" w:rsidRDefault="00512FB4" w:rsidP="00512FB4">
            <w:pPr>
              <w:widowControl w:val="0"/>
              <w:autoSpaceDE w:val="0"/>
              <w:autoSpaceDN w:val="0"/>
              <w:adjustRightInd w:val="0"/>
              <w:spacing w:after="0" w:line="240" w:lineRule="auto"/>
              <w:rPr>
                <w:rFonts w:ascii="Tahoma" w:eastAsia="Arial Unicode MS" w:hAnsi="Tahoma" w:cs="Tahoma"/>
                <w:b/>
                <w:bCs/>
                <w:kern w:val="1"/>
                <w:sz w:val="16"/>
                <w:szCs w:val="16"/>
                <w:lang w:eastAsia="zh-CN"/>
              </w:rPr>
            </w:pPr>
            <w:proofErr w:type="spellStart"/>
            <w:r w:rsidRPr="008A4C00">
              <w:rPr>
                <w:rFonts w:ascii="Tahoma" w:eastAsia="Arial Unicode MS" w:hAnsi="Tahoma" w:cs="Tahoma"/>
                <w:b/>
                <w:kern w:val="1"/>
                <w:sz w:val="16"/>
                <w:szCs w:val="16"/>
                <w:lang w:eastAsia="zh-CN"/>
              </w:rPr>
              <w:t>ProjektStadt</w:t>
            </w:r>
            <w:proofErr w:type="spellEnd"/>
            <w:r w:rsidRPr="008A4C00">
              <w:rPr>
                <w:rFonts w:ascii="Tahoma" w:eastAsia="Arial Unicode MS" w:hAnsi="Tahoma" w:cs="Tahoma"/>
                <w:b/>
                <w:kern w:val="1"/>
                <w:sz w:val="16"/>
                <w:szCs w:val="16"/>
                <w:lang w:eastAsia="zh-CN"/>
              </w:rPr>
              <w:t xml:space="preserve"> | </w:t>
            </w:r>
            <w:r w:rsidRPr="008A4C00">
              <w:rPr>
                <w:rFonts w:ascii="Tahoma" w:eastAsia="Arial Unicode MS" w:hAnsi="Tahoma" w:cs="Tahoma"/>
                <w:b/>
                <w:bCs/>
                <w:kern w:val="1"/>
                <w:sz w:val="16"/>
                <w:szCs w:val="16"/>
                <w:lang w:eastAsia="zh-CN"/>
              </w:rPr>
              <w:t>Integrierte Stadtentwicklung</w:t>
            </w:r>
            <w:r w:rsidR="008A4C00" w:rsidRPr="008A4C00">
              <w:rPr>
                <w:rFonts w:ascii="Tahoma" w:eastAsia="Arial Unicode MS" w:hAnsi="Tahoma" w:cs="Tahoma"/>
                <w:color w:val="000000"/>
                <w:kern w:val="1"/>
                <w:sz w:val="16"/>
                <w:szCs w:val="16"/>
                <w:lang w:eastAsia="zh-CN"/>
              </w:rPr>
              <w:t xml:space="preserve"> | Projektleiter</w:t>
            </w:r>
            <w:r w:rsidRPr="008A4C00">
              <w:rPr>
                <w:rFonts w:ascii="Tahoma" w:eastAsia="Arial Unicode MS" w:hAnsi="Tahoma" w:cs="Tahoma"/>
                <w:color w:val="000000"/>
                <w:kern w:val="1"/>
                <w:sz w:val="16"/>
                <w:szCs w:val="16"/>
                <w:lang w:eastAsia="zh-CN"/>
              </w:rPr>
              <w:t xml:space="preserve">in Nicole Thamm </w:t>
            </w:r>
            <w:r w:rsidR="008A4C00" w:rsidRPr="008A4C00">
              <w:rPr>
                <w:rFonts w:ascii="Tahoma" w:eastAsia="Arial Unicode MS" w:hAnsi="Tahoma" w:cs="Tahoma"/>
                <w:color w:val="000000"/>
                <w:kern w:val="1"/>
                <w:sz w:val="16"/>
                <w:szCs w:val="16"/>
                <w:lang w:eastAsia="zh-CN"/>
              </w:rPr>
              <w:t xml:space="preserve">| Tel.: 069 </w:t>
            </w:r>
            <w:r w:rsidRPr="008A4C00">
              <w:rPr>
                <w:rFonts w:ascii="Tahoma" w:eastAsia="Arial Unicode MS" w:hAnsi="Tahoma" w:cs="Tahoma"/>
                <w:color w:val="000000"/>
                <w:kern w:val="1"/>
                <w:sz w:val="16"/>
                <w:szCs w:val="16"/>
                <w:lang w:eastAsia="zh-CN"/>
              </w:rPr>
              <w:t>6786741687</w:t>
            </w:r>
            <w:r w:rsidR="00D00822" w:rsidRPr="008A4C00">
              <w:rPr>
                <w:rFonts w:ascii="Tahoma" w:eastAsia="Arial Unicode MS" w:hAnsi="Tahoma" w:cs="Tahoma"/>
                <w:color w:val="000000"/>
                <w:kern w:val="1"/>
                <w:sz w:val="16"/>
                <w:szCs w:val="16"/>
                <w:lang w:eastAsia="zh-CN"/>
              </w:rPr>
              <w:t xml:space="preserve"> </w:t>
            </w:r>
            <w:r w:rsidR="008A4C00" w:rsidRPr="008A4C00">
              <w:rPr>
                <w:rFonts w:ascii="Tahoma" w:eastAsia="Arial Unicode MS" w:hAnsi="Tahoma" w:cs="Tahoma"/>
                <w:color w:val="000000"/>
                <w:kern w:val="1"/>
                <w:sz w:val="16"/>
                <w:szCs w:val="16"/>
                <w:lang w:eastAsia="zh-CN"/>
              </w:rPr>
              <w:t xml:space="preserve">| </w:t>
            </w:r>
          </w:p>
          <w:p w14:paraId="15CB887E" w14:textId="1B548F68" w:rsidR="009200C9" w:rsidRPr="008A4C00" w:rsidRDefault="00D00822" w:rsidP="00C41D07">
            <w:pPr>
              <w:widowControl w:val="0"/>
              <w:tabs>
                <w:tab w:val="center" w:pos="4536"/>
                <w:tab w:val="right" w:pos="9072"/>
              </w:tabs>
              <w:autoSpaceDE w:val="0"/>
              <w:autoSpaceDN w:val="0"/>
              <w:adjustRightInd w:val="0"/>
              <w:spacing w:after="0" w:line="240" w:lineRule="auto"/>
              <w:rPr>
                <w:rFonts w:ascii="Tahoma" w:eastAsia="Arial Unicode MS" w:hAnsi="Tahoma" w:cs="Tahoma"/>
                <w:color w:val="000000"/>
                <w:kern w:val="1"/>
                <w:sz w:val="16"/>
                <w:szCs w:val="16"/>
                <w:lang w:eastAsia="zh-CN"/>
              </w:rPr>
            </w:pPr>
            <w:r w:rsidRPr="008A4C00">
              <w:rPr>
                <w:rFonts w:ascii="Arial" w:eastAsia="Arial Unicode MS" w:hAnsi="Arial" w:cs="Arial"/>
                <w:color w:val="000000"/>
                <w:kern w:val="1"/>
                <w:sz w:val="16"/>
                <w:szCs w:val="16"/>
                <w:lang w:eastAsia="zh-CN"/>
              </w:rPr>
              <w:t>Nicole.thamm</w:t>
            </w:r>
            <w:r w:rsidR="008A4C00" w:rsidRPr="008A4C00">
              <w:rPr>
                <w:rFonts w:ascii="Arial" w:eastAsia="Arial Unicode MS" w:hAnsi="Arial" w:cs="Arial"/>
                <w:color w:val="000000"/>
                <w:kern w:val="1"/>
                <w:sz w:val="16"/>
                <w:szCs w:val="16"/>
                <w:lang w:eastAsia="zh-CN"/>
              </w:rPr>
              <w:t>@nh-projektstadt.de</w:t>
            </w:r>
            <w:r w:rsidR="008A4C00" w:rsidRPr="008A4C00">
              <w:rPr>
                <w:rFonts w:ascii="Tahoma" w:eastAsia="Arial Unicode MS" w:hAnsi="Tahoma" w:cs="Tahoma"/>
                <w:color w:val="000000"/>
                <w:kern w:val="1"/>
                <w:sz w:val="16"/>
                <w:szCs w:val="16"/>
                <w:lang w:eastAsia="zh-CN"/>
              </w:rPr>
              <w:t xml:space="preserve"> | www.nh-projektstadt.de</w:t>
            </w:r>
          </w:p>
          <w:p w14:paraId="3C3FF65B" w14:textId="77777777" w:rsidR="009200C9" w:rsidRPr="008A4C00" w:rsidRDefault="009200C9" w:rsidP="00C41D07">
            <w:pPr>
              <w:widowControl w:val="0"/>
              <w:tabs>
                <w:tab w:val="center" w:pos="4536"/>
                <w:tab w:val="right" w:pos="9072"/>
              </w:tabs>
              <w:autoSpaceDE w:val="0"/>
              <w:autoSpaceDN w:val="0"/>
              <w:adjustRightInd w:val="0"/>
              <w:spacing w:after="0" w:line="240" w:lineRule="auto"/>
              <w:rPr>
                <w:rFonts w:ascii="Tahoma" w:eastAsia="Arial Unicode MS" w:hAnsi="Tahoma" w:cs="Tahoma"/>
                <w:kern w:val="1"/>
                <w:sz w:val="10"/>
                <w:szCs w:val="10"/>
                <w:lang w:eastAsia="zh-CN"/>
              </w:rPr>
            </w:pPr>
          </w:p>
          <w:p w14:paraId="7CDADDD1" w14:textId="77777777" w:rsidR="009200C9" w:rsidRPr="00C41D07" w:rsidRDefault="008A4C00" w:rsidP="00C41D07">
            <w:pPr>
              <w:widowControl w:val="0"/>
              <w:tabs>
                <w:tab w:val="right" w:pos="9072"/>
              </w:tabs>
              <w:autoSpaceDE w:val="0"/>
              <w:autoSpaceDN w:val="0"/>
              <w:adjustRightInd w:val="0"/>
              <w:spacing w:after="0" w:line="240" w:lineRule="auto"/>
              <w:rPr>
                <w:rFonts w:ascii="Tahoma" w:eastAsia="Arial Unicode MS" w:hAnsi="Tahoma" w:cs="Tahoma"/>
                <w:b/>
                <w:bCs/>
                <w:kern w:val="1"/>
                <w:sz w:val="16"/>
                <w:szCs w:val="16"/>
                <w:lang w:eastAsia="zh-CN"/>
              </w:rPr>
            </w:pPr>
            <w:r w:rsidRPr="008A4C00">
              <w:rPr>
                <w:rFonts w:ascii="Tahoma" w:eastAsia="Arial Unicode MS" w:hAnsi="Tahoma" w:cs="Tahoma"/>
                <w:b/>
                <w:bCs/>
                <w:kern w:val="1"/>
                <w:sz w:val="16"/>
                <w:szCs w:val="16"/>
                <w:lang w:eastAsia="zh-CN"/>
              </w:rPr>
              <w:t>Pressemitteilungen und Pressebilder auch online im Presseportal unter</w:t>
            </w:r>
            <w:r w:rsidRPr="008A4C00">
              <w:rPr>
                <w:rFonts w:ascii="Tahoma" w:eastAsia="Arial Unicode MS" w:hAnsi="Tahoma" w:cs="Tahoma"/>
                <w:kern w:val="1"/>
                <w:sz w:val="16"/>
                <w:szCs w:val="16"/>
                <w:lang w:eastAsia="zh-CN"/>
              </w:rPr>
              <w:t xml:space="preserve"> </w:t>
            </w:r>
            <w:hyperlink r:id="rId1" w:history="1">
              <w:r w:rsidRPr="008A4C00">
                <w:rPr>
                  <w:rFonts w:ascii="Tahoma" w:eastAsia="Arial Unicode MS" w:hAnsi="Tahoma" w:cs="Tahoma"/>
                  <w:b/>
                  <w:bCs/>
                  <w:kern w:val="1"/>
                  <w:sz w:val="16"/>
                  <w:szCs w:val="16"/>
                  <w:lang w:eastAsia="zh-CN"/>
                </w:rPr>
                <w:t>www.nh-projektstadt.de</w:t>
              </w:r>
            </w:hyperlink>
          </w:p>
          <w:p w14:paraId="737C962E" w14:textId="77777777" w:rsidR="009200C9" w:rsidRDefault="009200C9" w:rsidP="00C41D07">
            <w:pPr>
              <w:pStyle w:val="Fuzeile"/>
            </w:pPr>
          </w:p>
          <w:p w14:paraId="0D9A5B46" w14:textId="77777777" w:rsidR="009200C9" w:rsidRDefault="008A4C00" w:rsidP="00C41D07">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noProof/>
              </w:rPr>
              <w:t>3</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4CE0" w14:textId="77777777" w:rsidR="008B0925" w:rsidRDefault="008B09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7EB62" w14:textId="77777777" w:rsidR="006C307C" w:rsidRDefault="006C307C" w:rsidP="00A73AE4">
      <w:pPr>
        <w:spacing w:after="0" w:line="240" w:lineRule="auto"/>
      </w:pPr>
      <w:r>
        <w:separator/>
      </w:r>
    </w:p>
  </w:footnote>
  <w:footnote w:type="continuationSeparator" w:id="0">
    <w:p w14:paraId="20673019" w14:textId="77777777" w:rsidR="006C307C" w:rsidRDefault="006C307C" w:rsidP="00A73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E5CD" w14:textId="77777777" w:rsidR="008B0925" w:rsidRDefault="008B09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D658" w14:textId="4D076933" w:rsidR="009200C9" w:rsidRPr="00164537" w:rsidRDefault="00FA322D" w:rsidP="00C9520B">
    <w:pPr>
      <w:widowControl w:val="0"/>
      <w:tabs>
        <w:tab w:val="center" w:pos="4536"/>
        <w:tab w:val="right" w:pos="9072"/>
      </w:tabs>
      <w:autoSpaceDE w:val="0"/>
      <w:autoSpaceDN w:val="0"/>
      <w:adjustRightInd w:val="0"/>
      <w:spacing w:after="0" w:line="240" w:lineRule="auto"/>
      <w:rPr>
        <w:rFonts w:ascii="Arial" w:eastAsia="Arial Unicode MS" w:hAnsi="Arial" w:cs="Arial"/>
        <w:b/>
        <w:bCs/>
        <w:spacing w:val="60"/>
        <w:kern w:val="1"/>
        <w:sz w:val="36"/>
        <w:szCs w:val="36"/>
        <w:lang w:eastAsia="zh-CN"/>
      </w:rPr>
    </w:pPr>
    <w:r w:rsidRPr="00164537">
      <w:rPr>
        <w:rFonts w:ascii="Arial" w:eastAsia="Arial Unicode MS" w:hAnsi="Arial" w:cs="Arial"/>
        <w:b/>
        <w:bCs/>
        <w:noProof/>
        <w:spacing w:val="60"/>
        <w:kern w:val="1"/>
        <w:sz w:val="36"/>
        <w:szCs w:val="36"/>
        <w:lang w:eastAsia="de-DE"/>
      </w:rPr>
      <w:drawing>
        <wp:anchor distT="0" distB="0" distL="114300" distR="114300" simplePos="0" relativeHeight="251658240" behindDoc="0" locked="0" layoutInCell="1" allowOverlap="1" wp14:anchorId="0E2DA78E" wp14:editId="1DCB5FCD">
          <wp:simplePos x="0" y="0"/>
          <wp:positionH relativeFrom="margin">
            <wp:posOffset>3813175</wp:posOffset>
          </wp:positionH>
          <wp:positionV relativeFrom="paragraph">
            <wp:posOffset>-106680</wp:posOffset>
          </wp:positionV>
          <wp:extent cx="1943100" cy="678180"/>
          <wp:effectExtent l="0" t="0" r="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3043" b="41651"/>
                  <a:stretch/>
                </pic:blipFill>
                <pic:spPr bwMode="auto">
                  <a:xfrm>
                    <a:off x="0" y="0"/>
                    <a:ext cx="1943100"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C00" w:rsidRPr="00164537">
      <w:rPr>
        <w:rFonts w:ascii="Arial" w:eastAsia="Arial Unicode MS" w:hAnsi="Arial" w:cs="Arial"/>
        <w:b/>
        <w:bCs/>
        <w:noProof/>
        <w:spacing w:val="60"/>
        <w:kern w:val="1"/>
        <w:sz w:val="36"/>
        <w:szCs w:val="36"/>
        <w:lang w:eastAsia="de-DE"/>
      </w:rPr>
      <w:t xml:space="preserve">   </w:t>
    </w:r>
  </w:p>
  <w:p w14:paraId="66C5B6E0" w14:textId="77777777" w:rsidR="009200C9" w:rsidRPr="00164537"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b/>
        <w:bCs/>
        <w:spacing w:val="60"/>
        <w:kern w:val="1"/>
        <w:sz w:val="36"/>
        <w:szCs w:val="36"/>
        <w:lang w:eastAsia="zh-CN"/>
      </w:rPr>
    </w:pPr>
    <w:r w:rsidRPr="00164537">
      <w:rPr>
        <w:rFonts w:ascii="Arial" w:eastAsia="Arial Unicode MS" w:hAnsi="Arial" w:cs="Arial"/>
        <w:b/>
        <w:bCs/>
        <w:spacing w:val="60"/>
        <w:kern w:val="1"/>
        <w:sz w:val="36"/>
        <w:szCs w:val="36"/>
        <w:lang w:eastAsia="zh-CN"/>
      </w:rPr>
      <w:t>PRESSE-INFORMATION</w:t>
    </w:r>
  </w:p>
  <w:p w14:paraId="4A058A9A" w14:textId="755619EE" w:rsidR="009200C9" w:rsidRPr="00164537" w:rsidRDefault="008A4C00" w:rsidP="00C9520B">
    <w:pPr>
      <w:widowControl w:val="0"/>
      <w:tabs>
        <w:tab w:val="center" w:pos="4536"/>
        <w:tab w:val="right" w:pos="9072"/>
      </w:tabs>
      <w:autoSpaceDE w:val="0"/>
      <w:autoSpaceDN w:val="0"/>
      <w:adjustRightInd w:val="0"/>
      <w:spacing w:after="0" w:line="240" w:lineRule="auto"/>
      <w:rPr>
        <w:rFonts w:ascii="Arial" w:eastAsia="Arial Unicode MS" w:hAnsi="Arial" w:cs="Arial"/>
        <w:kern w:val="1"/>
        <w:sz w:val="24"/>
        <w:szCs w:val="24"/>
        <w:lang w:eastAsia="zh-CN"/>
      </w:rPr>
    </w:pPr>
    <w:r w:rsidRPr="00164537">
      <w:rPr>
        <w:rFonts w:ascii="Arial" w:eastAsia="Arial Unicode MS" w:hAnsi="Arial" w:cs="Arial"/>
        <w:kern w:val="1"/>
        <w:sz w:val="24"/>
        <w:szCs w:val="24"/>
        <w:lang w:eastAsia="zh-CN"/>
      </w:rPr>
      <w:t xml:space="preserve">Datum: </w:t>
    </w:r>
    <w:r w:rsidR="009200C9" w:rsidRPr="00164537">
      <w:rPr>
        <w:rFonts w:ascii="Arial" w:eastAsia="Arial Unicode MS" w:hAnsi="Arial" w:cs="Arial"/>
        <w:kern w:val="1"/>
        <w:sz w:val="24"/>
        <w:szCs w:val="24"/>
        <w:lang w:eastAsia="zh-CN"/>
      </w:rPr>
      <w:fldChar w:fldCharType="begin"/>
    </w:r>
    <w:r w:rsidR="009200C9" w:rsidRPr="00164537">
      <w:rPr>
        <w:rFonts w:ascii="Arial" w:eastAsia="Arial Unicode MS" w:hAnsi="Arial" w:cs="Arial"/>
        <w:kern w:val="1"/>
        <w:sz w:val="24"/>
        <w:szCs w:val="24"/>
        <w:lang w:eastAsia="zh-CN"/>
      </w:rPr>
      <w:instrText xml:space="preserve"> TIME \@ "dd.MM.yyyy" </w:instrText>
    </w:r>
    <w:r w:rsidR="009200C9" w:rsidRPr="00164537">
      <w:rPr>
        <w:rFonts w:ascii="Arial" w:eastAsia="Arial Unicode MS" w:hAnsi="Arial" w:cs="Arial"/>
        <w:kern w:val="1"/>
        <w:sz w:val="24"/>
        <w:szCs w:val="24"/>
        <w:lang w:eastAsia="zh-CN"/>
      </w:rPr>
      <w:fldChar w:fldCharType="separate"/>
    </w:r>
    <w:r w:rsidR="00826A65">
      <w:rPr>
        <w:rFonts w:ascii="Arial" w:eastAsia="Arial Unicode MS" w:hAnsi="Arial" w:cs="Arial"/>
        <w:noProof/>
        <w:kern w:val="1"/>
        <w:sz w:val="24"/>
        <w:szCs w:val="24"/>
        <w:lang w:eastAsia="zh-CN"/>
      </w:rPr>
      <w:t>10.06.2024</w:t>
    </w:r>
    <w:r w:rsidR="009200C9" w:rsidRPr="00164537">
      <w:rPr>
        <w:rFonts w:ascii="Arial" w:eastAsia="Arial Unicode MS" w:hAnsi="Arial" w:cs="Arial"/>
        <w:kern w:val="1"/>
        <w:sz w:val="24"/>
        <w:szCs w:val="24"/>
        <w:lang w:eastAsia="zh-CN"/>
      </w:rPr>
      <w:fldChar w:fldCharType="end"/>
    </w:r>
    <w:r w:rsidRPr="00164537">
      <w:rPr>
        <w:rFonts w:ascii="Arial" w:eastAsia="Arial Unicode MS" w:hAnsi="Arial" w:cs="Arial"/>
        <w:kern w:val="1"/>
        <w:sz w:val="24"/>
        <w:szCs w:val="24"/>
        <w:lang w:eastAsia="zh-CN"/>
      </w:rPr>
      <w:t xml:space="preserve">| Seite </w:t>
    </w:r>
    <w:r w:rsidRPr="00164537">
      <w:rPr>
        <w:rFonts w:ascii="Arial" w:eastAsia="Arial Unicode MS" w:hAnsi="Arial" w:cs="Arial"/>
        <w:kern w:val="1"/>
        <w:sz w:val="24"/>
        <w:szCs w:val="24"/>
        <w:lang w:eastAsia="zh-CN"/>
      </w:rPr>
      <w:fldChar w:fldCharType="begin"/>
    </w:r>
    <w:r w:rsidRPr="00164537">
      <w:rPr>
        <w:rFonts w:ascii="Arial" w:eastAsia="Arial Unicode MS" w:hAnsi="Arial" w:cs="Arial"/>
        <w:kern w:val="1"/>
        <w:sz w:val="24"/>
        <w:szCs w:val="24"/>
        <w:lang w:eastAsia="zh-CN"/>
      </w:rPr>
      <w:instrText xml:space="preserve"> PAGE </w:instrText>
    </w:r>
    <w:r w:rsidRPr="00164537">
      <w:rPr>
        <w:rFonts w:ascii="Arial" w:eastAsia="Arial Unicode MS" w:hAnsi="Arial" w:cs="Arial"/>
        <w:kern w:val="1"/>
        <w:sz w:val="24"/>
        <w:szCs w:val="24"/>
        <w:lang w:eastAsia="zh-CN"/>
      </w:rPr>
      <w:fldChar w:fldCharType="separate"/>
    </w:r>
    <w:r w:rsidRPr="00164537">
      <w:rPr>
        <w:rFonts w:ascii="Arial" w:eastAsia="Arial Unicode MS" w:hAnsi="Arial" w:cs="Arial"/>
        <w:noProof/>
        <w:kern w:val="1"/>
        <w:sz w:val="24"/>
        <w:szCs w:val="24"/>
        <w:lang w:eastAsia="zh-CN"/>
      </w:rPr>
      <w:t>3</w:t>
    </w:r>
    <w:r w:rsidRPr="00164537">
      <w:rPr>
        <w:rFonts w:ascii="Arial" w:eastAsia="Arial Unicode MS" w:hAnsi="Arial" w:cs="Arial"/>
        <w:kern w:val="1"/>
        <w:sz w:val="24"/>
        <w:szCs w:val="24"/>
        <w:lang w:eastAsia="zh-CN"/>
      </w:rPr>
      <w:fldChar w:fldCharType="end"/>
    </w:r>
    <w:r w:rsidRPr="00164537">
      <w:rPr>
        <w:rFonts w:ascii="Arial" w:eastAsia="Arial Unicode MS" w:hAnsi="Arial" w:cs="Arial"/>
        <w:kern w:val="1"/>
        <w:sz w:val="24"/>
        <w:szCs w:val="24"/>
        <w:lang w:eastAsia="zh-CN"/>
      </w:rPr>
      <w:t xml:space="preserve"> von </w:t>
    </w:r>
    <w:r w:rsidR="00A73AE4" w:rsidRPr="00164537">
      <w:rPr>
        <w:rFonts w:ascii="Arial" w:eastAsia="Arial Unicode MS" w:hAnsi="Arial" w:cs="Arial"/>
        <w:kern w:val="1"/>
        <w:sz w:val="24"/>
        <w:szCs w:val="24"/>
        <w:lang w:eastAsia="zh-CN"/>
      </w:rPr>
      <w:t>3</w:t>
    </w:r>
  </w:p>
  <w:p w14:paraId="51A30239" w14:textId="3B10A685" w:rsidR="009200C9" w:rsidRPr="00164537" w:rsidRDefault="008A4C00" w:rsidP="00C9520B">
    <w:pPr>
      <w:widowControl w:val="0"/>
      <w:tabs>
        <w:tab w:val="center" w:pos="4110"/>
        <w:tab w:val="center" w:pos="4536"/>
        <w:tab w:val="right" w:pos="9072"/>
      </w:tabs>
      <w:autoSpaceDE w:val="0"/>
      <w:autoSpaceDN w:val="0"/>
      <w:adjustRightInd w:val="0"/>
      <w:spacing w:after="0" w:line="240" w:lineRule="auto"/>
      <w:rPr>
        <w:rFonts w:ascii="Arial" w:eastAsia="Arial Unicode MS" w:hAnsi="Arial" w:cs="Arial"/>
        <w:kern w:val="1"/>
        <w:sz w:val="24"/>
        <w:szCs w:val="24"/>
        <w:lang w:eastAsia="zh-CN"/>
      </w:rPr>
    </w:pPr>
    <w:r w:rsidRPr="00164537">
      <w:rPr>
        <w:rFonts w:ascii="Arial" w:eastAsia="Arial Unicode MS" w:hAnsi="Arial" w:cs="Arial"/>
        <w:kern w:val="1"/>
        <w:sz w:val="24"/>
        <w:szCs w:val="24"/>
        <w:lang w:eastAsia="zh-CN"/>
      </w:rPr>
      <w:t xml:space="preserve">Anzahl Zeichen inkl. Leerzeichen: </w:t>
    </w:r>
    <w:r w:rsidR="008B0925">
      <w:rPr>
        <w:rFonts w:ascii="Arial" w:eastAsia="Arial Unicode MS" w:hAnsi="Arial" w:cs="Arial"/>
        <w:kern w:val="1"/>
        <w:sz w:val="24"/>
        <w:szCs w:val="24"/>
        <w:lang w:eastAsia="zh-CN"/>
      </w:rPr>
      <w:t>3</w:t>
    </w:r>
    <w:r w:rsidR="0083525D">
      <w:rPr>
        <w:rFonts w:ascii="Arial" w:eastAsia="Arial Unicode MS" w:hAnsi="Arial" w:cs="Arial"/>
        <w:kern w:val="1"/>
        <w:sz w:val="24"/>
        <w:szCs w:val="24"/>
        <w:lang w:eastAsia="zh-CN"/>
      </w:rPr>
      <w:t>.</w:t>
    </w:r>
    <w:r w:rsidR="008B0925">
      <w:rPr>
        <w:rFonts w:ascii="Arial" w:eastAsia="Arial Unicode MS" w:hAnsi="Arial" w:cs="Arial"/>
        <w:kern w:val="1"/>
        <w:sz w:val="24"/>
        <w:szCs w:val="24"/>
        <w:lang w:eastAsia="zh-CN"/>
      </w:rPr>
      <w:t>057</w:t>
    </w:r>
  </w:p>
  <w:p w14:paraId="75991B19" w14:textId="77777777" w:rsidR="009200C9" w:rsidRDefault="009200C9">
    <w:pPr>
      <w:pStyle w:val="Kopfzeile"/>
    </w:pPr>
  </w:p>
  <w:p w14:paraId="441C9A10" w14:textId="77777777" w:rsidR="0083525D" w:rsidRDefault="0083525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00BB" w14:textId="77777777" w:rsidR="008B0925" w:rsidRDefault="008B092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E4"/>
    <w:rsid w:val="00011AAF"/>
    <w:rsid w:val="0004759E"/>
    <w:rsid w:val="00062B1D"/>
    <w:rsid w:val="000925FF"/>
    <w:rsid w:val="000C554B"/>
    <w:rsid w:val="000D09B4"/>
    <w:rsid w:val="00146884"/>
    <w:rsid w:val="00164537"/>
    <w:rsid w:val="0018667E"/>
    <w:rsid w:val="001A58DC"/>
    <w:rsid w:val="001D0183"/>
    <w:rsid w:val="002261D9"/>
    <w:rsid w:val="0025340B"/>
    <w:rsid w:val="00255344"/>
    <w:rsid w:val="00263F42"/>
    <w:rsid w:val="00291693"/>
    <w:rsid w:val="002C067E"/>
    <w:rsid w:val="002C18C6"/>
    <w:rsid w:val="00330A8F"/>
    <w:rsid w:val="0035221D"/>
    <w:rsid w:val="00397045"/>
    <w:rsid w:val="003E5DF2"/>
    <w:rsid w:val="00417BFF"/>
    <w:rsid w:val="00467026"/>
    <w:rsid w:val="004B4D19"/>
    <w:rsid w:val="004C450C"/>
    <w:rsid w:val="004D499A"/>
    <w:rsid w:val="00512FB4"/>
    <w:rsid w:val="00552916"/>
    <w:rsid w:val="005623E8"/>
    <w:rsid w:val="005A4460"/>
    <w:rsid w:val="005A757F"/>
    <w:rsid w:val="005B0E6E"/>
    <w:rsid w:val="005C0CA3"/>
    <w:rsid w:val="005D2B59"/>
    <w:rsid w:val="005F08A7"/>
    <w:rsid w:val="00625AD9"/>
    <w:rsid w:val="0065422A"/>
    <w:rsid w:val="00661423"/>
    <w:rsid w:val="006676CA"/>
    <w:rsid w:val="0067051E"/>
    <w:rsid w:val="006A051B"/>
    <w:rsid w:val="006C307C"/>
    <w:rsid w:val="006C3361"/>
    <w:rsid w:val="006C3BF9"/>
    <w:rsid w:val="00756F1E"/>
    <w:rsid w:val="007649AA"/>
    <w:rsid w:val="0077152A"/>
    <w:rsid w:val="00785458"/>
    <w:rsid w:val="0078664C"/>
    <w:rsid w:val="007A3CB7"/>
    <w:rsid w:val="007B5AC7"/>
    <w:rsid w:val="007C45E2"/>
    <w:rsid w:val="007C5269"/>
    <w:rsid w:val="00826A65"/>
    <w:rsid w:val="0083525D"/>
    <w:rsid w:val="00844143"/>
    <w:rsid w:val="008508D6"/>
    <w:rsid w:val="00856562"/>
    <w:rsid w:val="00864B65"/>
    <w:rsid w:val="00866EAF"/>
    <w:rsid w:val="00896280"/>
    <w:rsid w:val="008A2F35"/>
    <w:rsid w:val="008A4C00"/>
    <w:rsid w:val="008B0925"/>
    <w:rsid w:val="008C0AC6"/>
    <w:rsid w:val="008E3F6D"/>
    <w:rsid w:val="00901FCE"/>
    <w:rsid w:val="00915875"/>
    <w:rsid w:val="009200C9"/>
    <w:rsid w:val="00941B94"/>
    <w:rsid w:val="0096540F"/>
    <w:rsid w:val="00A73AE4"/>
    <w:rsid w:val="00A83730"/>
    <w:rsid w:val="00AD0894"/>
    <w:rsid w:val="00AE04E2"/>
    <w:rsid w:val="00AE3C82"/>
    <w:rsid w:val="00B23872"/>
    <w:rsid w:val="00B2558D"/>
    <w:rsid w:val="00B35086"/>
    <w:rsid w:val="00B41D1A"/>
    <w:rsid w:val="00B53FAA"/>
    <w:rsid w:val="00B671F2"/>
    <w:rsid w:val="00BD4EC6"/>
    <w:rsid w:val="00BF21B6"/>
    <w:rsid w:val="00C06F27"/>
    <w:rsid w:val="00C16D64"/>
    <w:rsid w:val="00C25D62"/>
    <w:rsid w:val="00C34744"/>
    <w:rsid w:val="00C54B87"/>
    <w:rsid w:val="00C62C9D"/>
    <w:rsid w:val="00CF29B3"/>
    <w:rsid w:val="00CF3C34"/>
    <w:rsid w:val="00CF7E07"/>
    <w:rsid w:val="00D00822"/>
    <w:rsid w:val="00D20FFA"/>
    <w:rsid w:val="00D27416"/>
    <w:rsid w:val="00D40626"/>
    <w:rsid w:val="00DB1575"/>
    <w:rsid w:val="00DB447B"/>
    <w:rsid w:val="00E22284"/>
    <w:rsid w:val="00E3098D"/>
    <w:rsid w:val="00E575AC"/>
    <w:rsid w:val="00E80FF0"/>
    <w:rsid w:val="00E845C8"/>
    <w:rsid w:val="00E9796A"/>
    <w:rsid w:val="00F3319E"/>
    <w:rsid w:val="00F54F7F"/>
    <w:rsid w:val="00F853D6"/>
    <w:rsid w:val="00F97E5B"/>
    <w:rsid w:val="00FA1CD0"/>
    <w:rsid w:val="00FA322D"/>
    <w:rsid w:val="00FB3C5A"/>
    <w:rsid w:val="00FC5E7C"/>
    <w:rsid w:val="00FD2606"/>
    <w:rsid w:val="00FF497E"/>
    <w:rsid w:val="00FF6D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A858"/>
  <w15:chartTrackingRefBased/>
  <w15:docId w15:val="{DA9D4DBB-28F0-41CC-945C-5FBFDF30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3AE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3A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3AE4"/>
  </w:style>
  <w:style w:type="paragraph" w:styleId="Fuzeile">
    <w:name w:val="footer"/>
    <w:basedOn w:val="Standard"/>
    <w:link w:val="FuzeileZchn"/>
    <w:uiPriority w:val="99"/>
    <w:unhideWhenUsed/>
    <w:rsid w:val="00A73A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3AE4"/>
  </w:style>
  <w:style w:type="character" w:styleId="Fett">
    <w:name w:val="Strong"/>
    <w:basedOn w:val="Absatz-Standardschriftart"/>
    <w:uiPriority w:val="22"/>
    <w:qFormat/>
    <w:rsid w:val="00A73AE4"/>
    <w:rPr>
      <w:b/>
      <w:bCs/>
    </w:rPr>
  </w:style>
  <w:style w:type="paragraph" w:styleId="berarbeitung">
    <w:name w:val="Revision"/>
    <w:hidden/>
    <w:uiPriority w:val="99"/>
    <w:semiHidden/>
    <w:rsid w:val="004D499A"/>
    <w:pPr>
      <w:spacing w:after="0" w:line="240" w:lineRule="auto"/>
    </w:pPr>
  </w:style>
  <w:style w:type="paragraph" w:styleId="Beschriftung">
    <w:name w:val="caption"/>
    <w:basedOn w:val="Standard"/>
    <w:next w:val="Standard"/>
    <w:uiPriority w:val="35"/>
    <w:unhideWhenUsed/>
    <w:qFormat/>
    <w:rsid w:val="007C5269"/>
    <w:pPr>
      <w:spacing w:after="200" w:line="240" w:lineRule="auto"/>
    </w:pPr>
    <w:rPr>
      <w:i/>
      <w:iCs/>
      <w:color w:val="44546A" w:themeColor="text2"/>
      <w:sz w:val="18"/>
      <w:szCs w:val="18"/>
    </w:rPr>
  </w:style>
  <w:style w:type="character" w:styleId="Kommentarzeichen">
    <w:name w:val="annotation reference"/>
    <w:basedOn w:val="Absatz-Standardschriftart"/>
    <w:unhideWhenUsed/>
    <w:rsid w:val="0078664C"/>
    <w:rPr>
      <w:sz w:val="16"/>
      <w:szCs w:val="16"/>
    </w:rPr>
  </w:style>
  <w:style w:type="paragraph" w:styleId="Kommentartext">
    <w:name w:val="annotation text"/>
    <w:basedOn w:val="Standard"/>
    <w:link w:val="KommentartextZchn"/>
    <w:unhideWhenUsed/>
    <w:rsid w:val="0078664C"/>
    <w:pPr>
      <w:spacing w:line="240" w:lineRule="auto"/>
    </w:pPr>
    <w:rPr>
      <w:sz w:val="20"/>
      <w:szCs w:val="20"/>
    </w:rPr>
  </w:style>
  <w:style w:type="character" w:customStyle="1" w:styleId="KommentartextZchn">
    <w:name w:val="Kommentartext Zchn"/>
    <w:basedOn w:val="Absatz-Standardschriftart"/>
    <w:link w:val="Kommentartext"/>
    <w:rsid w:val="0078664C"/>
    <w:rPr>
      <w:sz w:val="20"/>
      <w:szCs w:val="20"/>
    </w:rPr>
  </w:style>
  <w:style w:type="paragraph" w:styleId="Kommentarthema">
    <w:name w:val="annotation subject"/>
    <w:basedOn w:val="Kommentartext"/>
    <w:next w:val="Kommentartext"/>
    <w:link w:val="KommentarthemaZchn"/>
    <w:uiPriority w:val="99"/>
    <w:semiHidden/>
    <w:unhideWhenUsed/>
    <w:rsid w:val="0078664C"/>
    <w:rPr>
      <w:b/>
      <w:bCs/>
    </w:rPr>
  </w:style>
  <w:style w:type="character" w:customStyle="1" w:styleId="KommentarthemaZchn">
    <w:name w:val="Kommentarthema Zchn"/>
    <w:basedOn w:val="KommentartextZchn"/>
    <w:link w:val="Kommentarthema"/>
    <w:uiPriority w:val="99"/>
    <w:semiHidden/>
    <w:rsid w:val="0078664C"/>
    <w:rPr>
      <w:b/>
      <w:bCs/>
      <w:sz w:val="20"/>
      <w:szCs w:val="20"/>
    </w:rPr>
  </w:style>
  <w:style w:type="character" w:styleId="Hyperlink">
    <w:name w:val="Hyperlink"/>
    <w:rsid w:val="008B0925"/>
    <w:rPr>
      <w:rFonts w:cs="Times New Roman"/>
      <w:color w:val="0000FF"/>
      <w:u w:val="single"/>
    </w:rPr>
  </w:style>
  <w:style w:type="paragraph" w:customStyle="1" w:styleId="bodytext">
    <w:name w:val="bodytext"/>
    <w:basedOn w:val="Standard"/>
    <w:rsid w:val="008B0925"/>
    <w:pPr>
      <w:suppressAutoHyphens/>
      <w:spacing w:after="240" w:line="360" w:lineRule="atLeast"/>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96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hw.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nh-projektstad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D76F-A3F0-4A1A-99C6-9F8A5B7F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3734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Anica</dc:creator>
  <cp:keywords/>
  <dc:description/>
  <cp:lastModifiedBy>Lang, Frederik</cp:lastModifiedBy>
  <cp:revision>4</cp:revision>
  <dcterms:created xsi:type="dcterms:W3CDTF">2024-06-10T11:03:00Z</dcterms:created>
  <dcterms:modified xsi:type="dcterms:W3CDTF">2024-06-10T12:26:00Z</dcterms:modified>
</cp:coreProperties>
</file>