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A1FE1" w14:textId="47F20CA9" w:rsidR="00482F72" w:rsidRDefault="00482F72" w:rsidP="00482F72">
      <w:pPr>
        <w:spacing w:line="360" w:lineRule="auto"/>
        <w:ind w:right="1134"/>
        <w:rPr>
          <w:rFonts w:ascii="Arial" w:hAnsi="Arial" w:cs="Arial"/>
          <w:b/>
          <w:sz w:val="36"/>
          <w:szCs w:val="36"/>
        </w:rPr>
      </w:pPr>
      <w:r>
        <w:rPr>
          <w:rFonts w:ascii="Arial" w:hAnsi="Arial" w:cs="Arial"/>
          <w:b/>
          <w:sz w:val="36"/>
          <w:szCs w:val="36"/>
        </w:rPr>
        <w:t xml:space="preserve">Für </w:t>
      </w:r>
      <w:r w:rsidR="00AE0E5E">
        <w:rPr>
          <w:rFonts w:ascii="Arial" w:hAnsi="Arial" w:cs="Arial"/>
          <w:b/>
          <w:sz w:val="36"/>
          <w:szCs w:val="36"/>
        </w:rPr>
        <w:t>unsere Retter in der Not</w:t>
      </w:r>
      <w:r>
        <w:rPr>
          <w:rFonts w:ascii="Arial" w:hAnsi="Arial" w:cs="Arial"/>
          <w:b/>
          <w:sz w:val="36"/>
          <w:szCs w:val="36"/>
        </w:rPr>
        <w:t>:</w:t>
      </w:r>
    </w:p>
    <w:p w14:paraId="38A70E22" w14:textId="7344D82C" w:rsidR="00482F72" w:rsidRDefault="00482F72" w:rsidP="00482F72">
      <w:pPr>
        <w:spacing w:line="360" w:lineRule="auto"/>
        <w:ind w:right="1134"/>
        <w:rPr>
          <w:rFonts w:ascii="Arial" w:hAnsi="Arial" w:cs="Arial"/>
          <w:b/>
          <w:sz w:val="36"/>
          <w:szCs w:val="36"/>
        </w:rPr>
      </w:pPr>
      <w:r>
        <w:rPr>
          <w:rFonts w:ascii="Arial" w:hAnsi="Arial" w:cs="Arial"/>
          <w:b/>
          <w:sz w:val="36"/>
          <w:szCs w:val="36"/>
        </w:rPr>
        <w:t xml:space="preserve">NHW unterstützt </w:t>
      </w:r>
      <w:r w:rsidR="00AE0E5E">
        <w:rPr>
          <w:rFonts w:ascii="Arial" w:hAnsi="Arial" w:cs="Arial"/>
          <w:b/>
          <w:sz w:val="36"/>
          <w:szCs w:val="36"/>
        </w:rPr>
        <w:t>Freiwillige Feuerwehren</w:t>
      </w:r>
    </w:p>
    <w:p w14:paraId="1232586D" w14:textId="055A5E44" w:rsidR="00146F3C" w:rsidRPr="00CC30ED" w:rsidRDefault="00482F72">
      <w:pPr>
        <w:spacing w:line="360" w:lineRule="auto"/>
        <w:ind w:right="1134"/>
        <w:rPr>
          <w:rFonts w:ascii="Arial" w:hAnsi="Arial" w:cs="Arial"/>
          <w:b/>
          <w:sz w:val="36"/>
          <w:szCs w:val="36"/>
        </w:rPr>
      </w:pPr>
      <w:r>
        <w:rPr>
          <w:rFonts w:ascii="Arial" w:hAnsi="Arial" w:cs="Arial"/>
          <w:b/>
          <w:sz w:val="36"/>
          <w:szCs w:val="36"/>
        </w:rPr>
        <w:t>in Nord- und Südhessen mit je 2.500 Euro</w:t>
      </w:r>
    </w:p>
    <w:p w14:paraId="30770A5E" w14:textId="77777777" w:rsidR="00146F3C" w:rsidRPr="00CC30ED" w:rsidRDefault="00146F3C">
      <w:pPr>
        <w:spacing w:line="360" w:lineRule="auto"/>
        <w:ind w:right="1134"/>
        <w:rPr>
          <w:rFonts w:ascii="Arial" w:hAnsi="Arial" w:cs="Arial"/>
          <w:b/>
          <w:sz w:val="24"/>
          <w:szCs w:val="24"/>
        </w:rPr>
      </w:pPr>
    </w:p>
    <w:p w14:paraId="0150DA4D" w14:textId="09B7828D" w:rsidR="00D32A9B" w:rsidRDefault="00920B9F" w:rsidP="00DF6AC8">
      <w:pPr>
        <w:pStyle w:val="Textkrper"/>
        <w:kinsoku w:val="0"/>
        <w:overflowPunct w:val="0"/>
        <w:spacing w:line="360" w:lineRule="auto"/>
        <w:ind w:right="1134"/>
        <w:jc w:val="left"/>
        <w:rPr>
          <w:b/>
          <w:bCs/>
          <w:szCs w:val="24"/>
        </w:rPr>
      </w:pPr>
      <w:r>
        <w:rPr>
          <w:rFonts w:cs="Arial"/>
          <w:b/>
          <w:bCs/>
        </w:rPr>
        <w:t xml:space="preserve">Traditionelle </w:t>
      </w:r>
      <w:r w:rsidR="00482F72">
        <w:rPr>
          <w:rFonts w:cs="Arial"/>
          <w:b/>
          <w:bCs/>
        </w:rPr>
        <w:t>Weihnachtsspende der Unternehmensgruppe Nassauische Heimstätte | Wohnstadt steht in diesem Jahr unter dem Motto „</w:t>
      </w:r>
      <w:r w:rsidR="00AE0E5E">
        <w:rPr>
          <w:rFonts w:cs="Arial"/>
          <w:b/>
          <w:bCs/>
        </w:rPr>
        <w:t>Hilfe für Retter</w:t>
      </w:r>
      <w:r w:rsidR="00482F72">
        <w:rPr>
          <w:rFonts w:cs="Arial"/>
          <w:b/>
          <w:bCs/>
        </w:rPr>
        <w:t>“</w:t>
      </w:r>
    </w:p>
    <w:p w14:paraId="5557B63C" w14:textId="77777777" w:rsidR="00146F3C" w:rsidRPr="00CC30ED" w:rsidRDefault="00146F3C">
      <w:pPr>
        <w:pStyle w:val="Textkrper"/>
        <w:kinsoku w:val="0"/>
        <w:overflowPunct w:val="0"/>
        <w:spacing w:line="360" w:lineRule="auto"/>
        <w:ind w:right="1134"/>
        <w:rPr>
          <w:u w:val="single"/>
        </w:rPr>
      </w:pPr>
    </w:p>
    <w:p w14:paraId="0F2EE9D4" w14:textId="5B63B7B8" w:rsidR="00B071B9" w:rsidRDefault="0037231D" w:rsidP="00B071B9">
      <w:pPr>
        <w:spacing w:line="360" w:lineRule="auto"/>
        <w:ind w:right="1134"/>
        <w:jc w:val="both"/>
        <w:rPr>
          <w:rFonts w:ascii="Arial" w:hAnsi="Arial" w:cs="Arial"/>
        </w:rPr>
      </w:pPr>
      <w:r>
        <w:rPr>
          <w:rFonts w:ascii="Arial" w:hAnsi="Arial" w:cs="Arial"/>
          <w:u w:val="single"/>
        </w:rPr>
        <w:t>Frankfurt am Main</w:t>
      </w:r>
      <w:r w:rsidR="00B9262D" w:rsidRPr="00CC30ED">
        <w:rPr>
          <w:rFonts w:ascii="Arial" w:hAnsi="Arial" w:cs="Arial"/>
        </w:rPr>
        <w:t xml:space="preserve"> –</w:t>
      </w:r>
      <w:r w:rsidR="00180CCC">
        <w:rPr>
          <w:rFonts w:ascii="Arial" w:hAnsi="Arial" w:cs="Arial"/>
        </w:rPr>
        <w:t xml:space="preserve"> </w:t>
      </w:r>
      <w:r w:rsidR="007C39BC">
        <w:rPr>
          <w:rFonts w:ascii="Arial" w:hAnsi="Arial" w:cs="Arial"/>
        </w:rPr>
        <w:t xml:space="preserve">Die </w:t>
      </w:r>
      <w:r w:rsidR="00505A16">
        <w:rPr>
          <w:rFonts w:ascii="Arial" w:hAnsi="Arial" w:cs="Arial"/>
        </w:rPr>
        <w:t>Unterstützung sozialer Projekte mit Geld- und Sachspenden ist fester Bestandteil</w:t>
      </w:r>
      <w:r w:rsidR="00C55AD8">
        <w:rPr>
          <w:rFonts w:ascii="Arial" w:hAnsi="Arial" w:cs="Arial"/>
        </w:rPr>
        <w:t xml:space="preserve"> </w:t>
      </w:r>
      <w:r w:rsidR="00505A16">
        <w:rPr>
          <w:rFonts w:ascii="Arial" w:hAnsi="Arial" w:cs="Arial"/>
        </w:rPr>
        <w:t xml:space="preserve">des sozialen Auftrags der </w:t>
      </w:r>
      <w:r w:rsidR="007C39BC">
        <w:rPr>
          <w:rFonts w:ascii="Arial" w:hAnsi="Arial" w:cs="Arial"/>
        </w:rPr>
        <w:t>Unternehmensgruppe Nassauische Heimstätte | Wohnstadt</w:t>
      </w:r>
      <w:r w:rsidR="00D67A10">
        <w:rPr>
          <w:rFonts w:ascii="Arial" w:hAnsi="Arial" w:cs="Arial"/>
        </w:rPr>
        <w:t xml:space="preserve"> </w:t>
      </w:r>
      <w:r w:rsidR="006E5A62">
        <w:rPr>
          <w:rFonts w:ascii="Arial" w:hAnsi="Arial" w:cs="Arial"/>
        </w:rPr>
        <w:t>(NHW)</w:t>
      </w:r>
      <w:r w:rsidR="00505A16">
        <w:rPr>
          <w:rFonts w:ascii="Arial" w:hAnsi="Arial" w:cs="Arial"/>
        </w:rPr>
        <w:t>.</w:t>
      </w:r>
      <w:r w:rsidR="006E5A62">
        <w:rPr>
          <w:rFonts w:ascii="Arial" w:hAnsi="Arial" w:cs="Arial"/>
        </w:rPr>
        <w:t xml:space="preserve"> </w:t>
      </w:r>
      <w:r w:rsidR="002500CB">
        <w:rPr>
          <w:rFonts w:ascii="Arial" w:hAnsi="Arial" w:cs="Arial"/>
        </w:rPr>
        <w:t xml:space="preserve">In den vergangenen Jahren hat Hessens größtes Wohnungsunternehmen die Frankfurter Arche und </w:t>
      </w:r>
      <w:r w:rsidR="00482F72">
        <w:rPr>
          <w:rFonts w:ascii="Arial" w:hAnsi="Arial" w:cs="Arial"/>
        </w:rPr>
        <w:t xml:space="preserve">die </w:t>
      </w:r>
      <w:r w:rsidR="002500CB">
        <w:rPr>
          <w:rFonts w:ascii="Arial" w:hAnsi="Arial" w:cs="Arial"/>
        </w:rPr>
        <w:t>Tafeln</w:t>
      </w:r>
      <w:r w:rsidR="00E42813">
        <w:rPr>
          <w:rFonts w:ascii="Arial" w:hAnsi="Arial" w:cs="Arial"/>
        </w:rPr>
        <w:t xml:space="preserve"> in </w:t>
      </w:r>
      <w:r w:rsidR="006D6914">
        <w:rPr>
          <w:rFonts w:ascii="Arial" w:hAnsi="Arial" w:cs="Arial"/>
        </w:rPr>
        <w:t xml:space="preserve">Darmstadt, Offenbach, </w:t>
      </w:r>
      <w:r w:rsidR="001E379E">
        <w:rPr>
          <w:rFonts w:ascii="Arial" w:hAnsi="Arial" w:cs="Arial"/>
        </w:rPr>
        <w:t>Fulda</w:t>
      </w:r>
      <w:r w:rsidR="006D6914">
        <w:rPr>
          <w:rFonts w:ascii="Arial" w:hAnsi="Arial" w:cs="Arial"/>
        </w:rPr>
        <w:t xml:space="preserve"> und </w:t>
      </w:r>
      <w:r w:rsidR="00F046B7">
        <w:rPr>
          <w:rFonts w:ascii="Arial" w:hAnsi="Arial" w:cs="Arial"/>
        </w:rPr>
        <w:t>Marburg</w:t>
      </w:r>
      <w:r w:rsidR="00482F72">
        <w:rPr>
          <w:rFonts w:ascii="Arial" w:hAnsi="Arial" w:cs="Arial"/>
        </w:rPr>
        <w:t xml:space="preserve"> unterstützt</w:t>
      </w:r>
      <w:r w:rsidR="00E42813">
        <w:rPr>
          <w:rFonts w:ascii="Arial" w:hAnsi="Arial" w:cs="Arial"/>
        </w:rPr>
        <w:t>.</w:t>
      </w:r>
      <w:r w:rsidR="00482F72">
        <w:rPr>
          <w:rFonts w:ascii="Arial" w:hAnsi="Arial" w:cs="Arial"/>
        </w:rPr>
        <w:t xml:space="preserve"> </w:t>
      </w:r>
      <w:r w:rsidR="008B0FF7">
        <w:rPr>
          <w:rFonts w:ascii="Arial" w:hAnsi="Arial" w:cs="Arial"/>
        </w:rPr>
        <w:t xml:space="preserve">Traditionell geht jeweils die Hälfte des Spendenbetrags nach Nord- und Südhessen. </w:t>
      </w:r>
      <w:r w:rsidR="00482F72">
        <w:rPr>
          <w:rFonts w:ascii="Arial" w:hAnsi="Arial" w:cs="Arial"/>
        </w:rPr>
        <w:t>In diesem Jahr entschieden sich die Geschäftsführer Dr. Thomas Hain, Dr. Constantin Westphal und Monika Fontaine-Kretschmer dafür, die Spende unter das Motto „</w:t>
      </w:r>
      <w:r w:rsidR="00AE0E5E">
        <w:rPr>
          <w:rFonts w:ascii="Arial" w:hAnsi="Arial" w:cs="Arial"/>
        </w:rPr>
        <w:t>Hilfe für Retter</w:t>
      </w:r>
      <w:r w:rsidR="00482F72">
        <w:rPr>
          <w:rFonts w:ascii="Arial" w:hAnsi="Arial" w:cs="Arial"/>
        </w:rPr>
        <w:t xml:space="preserve">“ zu stellen. Jeweils 2.500 Euro gehen an </w:t>
      </w:r>
      <w:r w:rsidR="00AE0E5E">
        <w:rPr>
          <w:rFonts w:ascii="Arial" w:hAnsi="Arial" w:cs="Arial"/>
        </w:rPr>
        <w:t>die Freiwillige Feuerwehr Pfungstadt</w:t>
      </w:r>
      <w:r w:rsidR="00482F72">
        <w:rPr>
          <w:rFonts w:ascii="Arial" w:hAnsi="Arial" w:cs="Arial"/>
        </w:rPr>
        <w:t xml:space="preserve"> </w:t>
      </w:r>
      <w:r w:rsidR="008B0FF7" w:rsidRPr="00161CC9">
        <w:rPr>
          <w:rFonts w:ascii="Arial" w:hAnsi="Arial" w:cs="Arial"/>
        </w:rPr>
        <w:t>und an</w:t>
      </w:r>
      <w:r w:rsidR="00027484" w:rsidRPr="00161CC9">
        <w:rPr>
          <w:rFonts w:ascii="Arial" w:hAnsi="Arial" w:cs="Arial"/>
        </w:rPr>
        <w:t xml:space="preserve"> </w:t>
      </w:r>
      <w:r w:rsidR="00AE0E5E">
        <w:rPr>
          <w:rFonts w:ascii="Arial" w:hAnsi="Arial" w:cs="Arial"/>
        </w:rPr>
        <w:t>Freiwillige Feuerwehr Bad Wildungen</w:t>
      </w:r>
      <w:r w:rsidR="00B071B9">
        <w:rPr>
          <w:rFonts w:ascii="Arial" w:hAnsi="Arial" w:cs="Arial"/>
        </w:rPr>
        <w:t xml:space="preserve">. </w:t>
      </w:r>
      <w:proofErr w:type="gramStart"/>
      <w:r w:rsidR="00B071B9">
        <w:rPr>
          <w:rFonts w:ascii="Arial" w:hAnsi="Arial" w:cs="Arial"/>
        </w:rPr>
        <w:t>„</w:t>
      </w:r>
      <w:proofErr w:type="gramEnd"/>
      <w:r w:rsidR="00B071B9" w:rsidRPr="008B58F2">
        <w:rPr>
          <w:rFonts w:ascii="Arial" w:hAnsi="Arial" w:cs="Arial"/>
        </w:rPr>
        <w:t>Bei Bränden, Verkehrsunfällen und der Rettung von Menschen und Tieren aus gefährlichen Situationen sind die Frauen und Männer der Freiwilligen Feuerwehren stets sofort zur Stelle. Es ist uns ein Bedürfnis, mit unserer Spende die Arbeit der Wehren zu unterstützen und zu würdigen</w:t>
      </w:r>
      <w:r w:rsidR="00B071B9">
        <w:rPr>
          <w:rFonts w:ascii="Arial" w:hAnsi="Arial" w:cs="Arial"/>
        </w:rPr>
        <w:t>,“ so Dr. Thomas Hain.</w:t>
      </w:r>
    </w:p>
    <w:p w14:paraId="0ADA1CBC" w14:textId="77777777" w:rsidR="008B0FF7" w:rsidRDefault="008B0FF7" w:rsidP="00E42813">
      <w:pPr>
        <w:spacing w:line="360" w:lineRule="auto"/>
        <w:ind w:right="1134"/>
        <w:jc w:val="both"/>
        <w:rPr>
          <w:rFonts w:ascii="Arial" w:hAnsi="Arial" w:cs="Arial"/>
        </w:rPr>
      </w:pPr>
    </w:p>
    <w:p w14:paraId="6423D523" w14:textId="77777777" w:rsidR="00B071B9" w:rsidRDefault="00B071B9" w:rsidP="00E42813">
      <w:pPr>
        <w:spacing w:line="360" w:lineRule="auto"/>
        <w:ind w:right="1134"/>
        <w:jc w:val="both"/>
        <w:rPr>
          <w:rFonts w:ascii="Arial" w:hAnsi="Arial" w:cs="Arial"/>
          <w:b/>
          <w:bCs/>
        </w:rPr>
      </w:pPr>
    </w:p>
    <w:p w14:paraId="6EA99489" w14:textId="1B8BFADE" w:rsidR="0037231D" w:rsidRPr="0037231D" w:rsidRDefault="00AB03A4" w:rsidP="00E42813">
      <w:pPr>
        <w:spacing w:line="360" w:lineRule="auto"/>
        <w:ind w:right="1134"/>
        <w:jc w:val="both"/>
        <w:rPr>
          <w:rFonts w:ascii="Arial" w:hAnsi="Arial" w:cs="Arial"/>
          <w:b/>
          <w:bCs/>
        </w:rPr>
      </w:pPr>
      <w:r>
        <w:rPr>
          <w:rFonts w:ascii="Arial" w:hAnsi="Arial" w:cs="Arial"/>
          <w:b/>
          <w:bCs/>
        </w:rPr>
        <w:lastRenderedPageBreak/>
        <w:t>Freiwillige Feuerwehr Pfungstadt</w:t>
      </w:r>
    </w:p>
    <w:p w14:paraId="2EB9FCBA" w14:textId="69A85F69" w:rsidR="00927377" w:rsidRPr="00927377" w:rsidRDefault="00927377" w:rsidP="00927377">
      <w:pPr>
        <w:spacing w:line="360" w:lineRule="auto"/>
        <w:ind w:right="1134"/>
        <w:jc w:val="both"/>
        <w:rPr>
          <w:rFonts w:ascii="Arial" w:hAnsi="Arial" w:cs="Arial"/>
        </w:rPr>
      </w:pPr>
      <w:r w:rsidRPr="00927377">
        <w:rPr>
          <w:rFonts w:ascii="Arial" w:hAnsi="Arial" w:cs="Arial"/>
        </w:rPr>
        <w:t>Thomas Türkis, Regionalcenter</w:t>
      </w:r>
      <w:r w:rsidR="005A5278">
        <w:rPr>
          <w:rFonts w:ascii="Arial" w:hAnsi="Arial" w:cs="Arial"/>
        </w:rPr>
        <w:t>-L</w:t>
      </w:r>
      <w:r w:rsidRPr="00927377">
        <w:rPr>
          <w:rFonts w:ascii="Arial" w:hAnsi="Arial" w:cs="Arial"/>
        </w:rPr>
        <w:t xml:space="preserve">eiter Wiesbaden, und Dennis Hofmann, Servicecenterleiter Darmstadt, </w:t>
      </w:r>
      <w:r>
        <w:rPr>
          <w:rFonts w:ascii="Arial" w:hAnsi="Arial" w:cs="Arial"/>
        </w:rPr>
        <w:t xml:space="preserve">überreichten </w:t>
      </w:r>
      <w:r w:rsidRPr="00927377">
        <w:rPr>
          <w:rFonts w:ascii="Arial" w:hAnsi="Arial" w:cs="Arial"/>
        </w:rPr>
        <w:t xml:space="preserve">den Spendenscheck an </w:t>
      </w:r>
      <w:r w:rsidR="00DA7599" w:rsidRPr="00927377">
        <w:rPr>
          <w:rFonts w:ascii="Arial" w:hAnsi="Arial" w:cs="Arial"/>
        </w:rPr>
        <w:t xml:space="preserve">Stadtbrandinspektor Gerhard Bayer </w:t>
      </w:r>
      <w:r w:rsidR="00DA7599">
        <w:rPr>
          <w:rFonts w:ascii="Arial" w:hAnsi="Arial" w:cs="Arial"/>
        </w:rPr>
        <w:t>und Christian Kohls.</w:t>
      </w:r>
      <w:r w:rsidR="00577A8D">
        <w:rPr>
          <w:rFonts w:ascii="Arial" w:hAnsi="Arial" w:cs="Arial"/>
        </w:rPr>
        <w:t xml:space="preserve"> Gerhard</w:t>
      </w:r>
      <w:r w:rsidR="00DA7599">
        <w:rPr>
          <w:rFonts w:ascii="Arial" w:hAnsi="Arial" w:cs="Arial"/>
        </w:rPr>
        <w:t xml:space="preserve"> Bayer</w:t>
      </w:r>
      <w:r w:rsidR="002222A2">
        <w:rPr>
          <w:rFonts w:ascii="Arial" w:hAnsi="Arial" w:cs="Arial"/>
        </w:rPr>
        <w:t xml:space="preserve"> erklärte, </w:t>
      </w:r>
      <w:r w:rsidR="007012B6">
        <w:rPr>
          <w:rFonts w:ascii="Arial" w:hAnsi="Arial" w:cs="Arial"/>
        </w:rPr>
        <w:t>dass</w:t>
      </w:r>
      <w:r w:rsidR="002222A2">
        <w:rPr>
          <w:rFonts w:ascii="Arial" w:hAnsi="Arial" w:cs="Arial"/>
        </w:rPr>
        <w:t xml:space="preserve"> das</w:t>
      </w:r>
      <w:r w:rsidRPr="00927377">
        <w:rPr>
          <w:rFonts w:ascii="Arial" w:hAnsi="Arial" w:cs="Arial"/>
        </w:rPr>
        <w:t xml:space="preserve"> Geld </w:t>
      </w:r>
      <w:r w:rsidR="002222A2">
        <w:rPr>
          <w:rFonts w:ascii="Arial" w:hAnsi="Arial" w:cs="Arial"/>
        </w:rPr>
        <w:t>für die Anschaffung</w:t>
      </w:r>
      <w:r w:rsidRPr="00927377">
        <w:rPr>
          <w:rFonts w:ascii="Arial" w:hAnsi="Arial" w:cs="Arial"/>
        </w:rPr>
        <w:t xml:space="preserve"> zusätzliche Trainingsanzüge </w:t>
      </w:r>
      <w:r w:rsidR="002222A2">
        <w:rPr>
          <w:rFonts w:ascii="Arial" w:hAnsi="Arial" w:cs="Arial"/>
        </w:rPr>
        <w:t>genutzt wird</w:t>
      </w:r>
      <w:r w:rsidRPr="00927377">
        <w:rPr>
          <w:rFonts w:ascii="Arial" w:hAnsi="Arial" w:cs="Arial"/>
        </w:rPr>
        <w:t>. Diese dienen insbesondere den Atemschutzgeräteträgern nach der Brandbekämpfung als saubere Wechselkleidung. So können sie die durch giftigen und gesundheitsschädlichen Brandrauch kontaminierte Schutzkleidung ablegen und trockene, saubere Kleidung anziehen. Dies hilft, das Risiko von gesundheitlichen Schäden bereits an der Einsatzstelle zu verringern, indem zum Beispiel einer Kontaminationsverschleppung in die Fahrzeuge und Feuerwehrhäuser sowie daraus möglichen Gesundheitsschädigungen der Einsatzkräfte vorgebeugt wird. Dies fördert den langfristigen Gesundheitsschutz der Feuerwehrangehörigen.</w:t>
      </w:r>
    </w:p>
    <w:p w14:paraId="30213813" w14:textId="4977C138" w:rsidR="00927377" w:rsidRDefault="002222A2" w:rsidP="00927377">
      <w:pPr>
        <w:spacing w:line="360" w:lineRule="auto"/>
        <w:ind w:right="1134"/>
        <w:jc w:val="both"/>
        <w:rPr>
          <w:rFonts w:ascii="Arial" w:hAnsi="Arial" w:cs="Arial"/>
        </w:rPr>
      </w:pPr>
      <w:r>
        <w:rPr>
          <w:rFonts w:ascii="Arial" w:hAnsi="Arial" w:cs="Arial"/>
        </w:rPr>
        <w:t>Der Pfungstädter</w:t>
      </w:r>
      <w:r w:rsidR="00927377" w:rsidRPr="00927377">
        <w:rPr>
          <w:rFonts w:ascii="Arial" w:hAnsi="Arial" w:cs="Arial"/>
        </w:rPr>
        <w:t xml:space="preserve"> Bürgermeister Patrick Koch</w:t>
      </w:r>
      <w:r>
        <w:rPr>
          <w:rFonts w:ascii="Arial" w:hAnsi="Arial" w:cs="Arial"/>
        </w:rPr>
        <w:t>,</w:t>
      </w:r>
      <w:r w:rsidR="00927377" w:rsidRPr="00927377">
        <w:rPr>
          <w:rFonts w:ascii="Arial" w:hAnsi="Arial" w:cs="Arial"/>
        </w:rPr>
        <w:t xml:space="preserve"> Stadtbrandinspektor Gerhard Bayer und </w:t>
      </w:r>
      <w:r w:rsidR="00DA7599" w:rsidRPr="00927377">
        <w:rPr>
          <w:rFonts w:ascii="Arial" w:hAnsi="Arial" w:cs="Arial"/>
        </w:rPr>
        <w:t>Maurice Sports, Vorsitzender des Feuerwehrvereins Pfungstadt-West e.V.</w:t>
      </w:r>
      <w:r w:rsidR="00DA7599">
        <w:rPr>
          <w:rFonts w:ascii="Arial" w:hAnsi="Arial" w:cs="Arial"/>
        </w:rPr>
        <w:t xml:space="preserve"> </w:t>
      </w:r>
      <w:r>
        <w:rPr>
          <w:rFonts w:ascii="Arial" w:hAnsi="Arial" w:cs="Arial"/>
        </w:rPr>
        <w:t>bedankten sich für die Spende</w:t>
      </w:r>
      <w:r w:rsidR="00927377" w:rsidRPr="00927377">
        <w:rPr>
          <w:rFonts w:ascii="Arial" w:hAnsi="Arial" w:cs="Arial"/>
        </w:rPr>
        <w:t xml:space="preserve">. Im Anschluss an die offizielle Übergabe erläuterte Stadtbrandinspektor Gerhard Bayer </w:t>
      </w:r>
      <w:r w:rsidR="00AC49D3">
        <w:rPr>
          <w:rFonts w:ascii="Arial" w:hAnsi="Arial" w:cs="Arial"/>
        </w:rPr>
        <w:t>wichtigsten</w:t>
      </w:r>
      <w:r w:rsidR="00927377" w:rsidRPr="00927377">
        <w:rPr>
          <w:rFonts w:ascii="Arial" w:hAnsi="Arial" w:cs="Arial"/>
        </w:rPr>
        <w:t xml:space="preserve"> Ausrüstungsgegenstände der Feuerwehr beim Brandeinsatz.</w:t>
      </w:r>
    </w:p>
    <w:p w14:paraId="55487290" w14:textId="631AEA20" w:rsidR="00927377" w:rsidRDefault="00927377" w:rsidP="00927377">
      <w:pPr>
        <w:spacing w:line="360" w:lineRule="auto"/>
        <w:ind w:right="1134"/>
        <w:jc w:val="both"/>
        <w:rPr>
          <w:rStyle w:val="Hyperlink"/>
          <w:rFonts w:ascii="Arial" w:hAnsi="Arial" w:cs="Arial"/>
        </w:rPr>
      </w:pPr>
      <w:hyperlink r:id="rId7" w:history="1">
        <w:r w:rsidRPr="009765AF">
          <w:rPr>
            <w:rStyle w:val="Hyperlink"/>
            <w:rFonts w:ascii="Arial" w:hAnsi="Arial" w:cs="Arial"/>
          </w:rPr>
          <w:t>https://www.feuerwehr-stadt-pfungstadt.de/</w:t>
        </w:r>
      </w:hyperlink>
    </w:p>
    <w:p w14:paraId="2276ADEE" w14:textId="77777777" w:rsidR="00B071B9" w:rsidRDefault="00B071B9" w:rsidP="00927377">
      <w:pPr>
        <w:spacing w:line="360" w:lineRule="auto"/>
        <w:ind w:right="1134"/>
        <w:jc w:val="both"/>
        <w:rPr>
          <w:rFonts w:ascii="Arial" w:hAnsi="Arial" w:cs="Arial"/>
        </w:rPr>
      </w:pPr>
    </w:p>
    <w:p w14:paraId="0CE808FD" w14:textId="222A00BF" w:rsidR="0037231D" w:rsidRPr="0037231D" w:rsidRDefault="00AB03A4" w:rsidP="00354DE0">
      <w:pPr>
        <w:spacing w:line="360" w:lineRule="auto"/>
        <w:ind w:right="1134"/>
        <w:jc w:val="both"/>
        <w:rPr>
          <w:rFonts w:ascii="Arial" w:hAnsi="Arial" w:cs="Arial"/>
          <w:b/>
          <w:bCs/>
        </w:rPr>
      </w:pPr>
      <w:r>
        <w:rPr>
          <w:rFonts w:ascii="Arial" w:hAnsi="Arial" w:cs="Arial"/>
          <w:b/>
          <w:bCs/>
        </w:rPr>
        <w:t>Freiwillige Feuerwehr Bad Wildungen</w:t>
      </w:r>
    </w:p>
    <w:p w14:paraId="66C1278F" w14:textId="5AD83FE9" w:rsidR="005A5278" w:rsidRDefault="005A5278" w:rsidP="005A5278">
      <w:pPr>
        <w:spacing w:line="360" w:lineRule="auto"/>
        <w:ind w:right="1134"/>
        <w:jc w:val="both"/>
        <w:rPr>
          <w:rFonts w:ascii="Arial" w:hAnsi="Arial" w:cs="Arial"/>
        </w:rPr>
      </w:pPr>
      <w:r w:rsidRPr="005A5278">
        <w:rPr>
          <w:rFonts w:ascii="Arial" w:hAnsi="Arial" w:cs="Arial"/>
        </w:rPr>
        <w:t>Sascha Holstein, Regionalcenter-Leiter Kassel und Alexander Hauschild, Projektleiter Sozial</w:t>
      </w:r>
      <w:r w:rsidR="009507C8">
        <w:rPr>
          <w:rFonts w:ascii="Arial" w:hAnsi="Arial" w:cs="Arial"/>
        </w:rPr>
        <w:t>e Quartiersentwicklung</w:t>
      </w:r>
      <w:r w:rsidRPr="005A5278">
        <w:rPr>
          <w:rFonts w:ascii="Arial" w:hAnsi="Arial" w:cs="Arial"/>
        </w:rPr>
        <w:t xml:space="preserve"> NHW, überreichten den Spendenscheck an Christian Schraps, Vereinsvorsitzender und Alexander Conradi, stellv. Wehrführer </w:t>
      </w:r>
      <w:r w:rsidRPr="005A5278">
        <w:rPr>
          <w:rFonts w:ascii="Arial" w:hAnsi="Arial" w:cs="Arial"/>
        </w:rPr>
        <w:lastRenderedPageBreak/>
        <w:t>der Freiwilligen Feuerwehr Bad Wildungen</w:t>
      </w:r>
      <w:r w:rsidR="00B071B9">
        <w:rPr>
          <w:rFonts w:ascii="Arial" w:hAnsi="Arial" w:cs="Arial"/>
        </w:rPr>
        <w:t xml:space="preserve"> und weitere Kameraden.</w:t>
      </w:r>
      <w:r w:rsidRPr="005A5278">
        <w:rPr>
          <w:rFonts w:ascii="Arial" w:hAnsi="Arial" w:cs="Arial"/>
        </w:rPr>
        <w:t xml:space="preserve"> Schraps</w:t>
      </w:r>
      <w:r>
        <w:rPr>
          <w:rFonts w:ascii="Arial" w:hAnsi="Arial" w:cs="Arial"/>
        </w:rPr>
        <w:t xml:space="preserve"> </w:t>
      </w:r>
      <w:r w:rsidRPr="005A5278">
        <w:rPr>
          <w:rFonts w:ascii="Arial" w:hAnsi="Arial" w:cs="Arial"/>
        </w:rPr>
        <w:t xml:space="preserve">erklärte, dass sie das Geld für </w:t>
      </w:r>
      <w:r>
        <w:rPr>
          <w:rFonts w:ascii="Arial" w:hAnsi="Arial" w:cs="Arial"/>
        </w:rPr>
        <w:t>die Anschaffung</w:t>
      </w:r>
      <w:r w:rsidRPr="00927377">
        <w:rPr>
          <w:rFonts w:ascii="Arial" w:hAnsi="Arial" w:cs="Arial"/>
        </w:rPr>
        <w:t xml:space="preserve"> </w:t>
      </w:r>
      <w:r>
        <w:rPr>
          <w:rFonts w:ascii="Arial" w:hAnsi="Arial" w:cs="Arial"/>
        </w:rPr>
        <w:t xml:space="preserve">eines </w:t>
      </w:r>
      <w:r w:rsidRPr="007012B6">
        <w:rPr>
          <w:rFonts w:ascii="Arial" w:hAnsi="Arial" w:cs="Arial"/>
        </w:rPr>
        <w:t>ein Stab</w:t>
      </w:r>
      <w:r w:rsidR="009507C8">
        <w:rPr>
          <w:rFonts w:ascii="Arial" w:hAnsi="Arial" w:cs="Arial"/>
        </w:rPr>
        <w:t>-</w:t>
      </w:r>
      <w:r w:rsidRPr="007012B6">
        <w:rPr>
          <w:rFonts w:ascii="Arial" w:hAnsi="Arial" w:cs="Arial"/>
        </w:rPr>
        <w:t>Fast System und neue Feuerwehrhelme</w:t>
      </w:r>
      <w:r w:rsidRPr="005A5278">
        <w:rPr>
          <w:rFonts w:ascii="Arial" w:hAnsi="Arial" w:cs="Arial"/>
        </w:rPr>
        <w:t xml:space="preserve"> nutzen werden. </w:t>
      </w:r>
    </w:p>
    <w:p w14:paraId="3025D162" w14:textId="10ECDE46" w:rsidR="005A5278" w:rsidRDefault="005A5278" w:rsidP="005A5278">
      <w:pPr>
        <w:spacing w:line="360" w:lineRule="auto"/>
        <w:ind w:right="1134"/>
        <w:jc w:val="both"/>
        <w:rPr>
          <w:rFonts w:ascii="Arial" w:hAnsi="Arial" w:cs="Arial"/>
        </w:rPr>
      </w:pPr>
      <w:r>
        <w:rPr>
          <w:rFonts w:ascii="Arial" w:hAnsi="Arial" w:cs="Arial"/>
        </w:rPr>
        <w:t>Im Anschluss an die Übergabe konnten sich Sascha Holstein und Alexander Hausschild noch über die Ausstattung der Löschfahrzeuge informieren und ließen sich von Christian Schraps und Alexander Conradi die Abläufe der Freiwilligen Feuerwehr zeigen.</w:t>
      </w:r>
    </w:p>
    <w:p w14:paraId="4AD3B5D9" w14:textId="7EA23CE6" w:rsidR="00577A8D" w:rsidRDefault="00577A8D" w:rsidP="005A5278">
      <w:pPr>
        <w:spacing w:line="360" w:lineRule="auto"/>
        <w:ind w:right="1134"/>
        <w:jc w:val="both"/>
        <w:rPr>
          <w:rFonts w:ascii="Arial" w:hAnsi="Arial" w:cs="Arial"/>
        </w:rPr>
      </w:pPr>
      <w:hyperlink r:id="rId8" w:history="1">
        <w:r w:rsidRPr="009214B4">
          <w:rPr>
            <w:rStyle w:val="Hyperlink"/>
            <w:rFonts w:ascii="Arial" w:hAnsi="Arial" w:cs="Arial"/>
          </w:rPr>
          <w:t>https://www.fw-bad-wildungen.de/</w:t>
        </w:r>
      </w:hyperlink>
    </w:p>
    <w:p w14:paraId="36733FB2" w14:textId="77777777" w:rsidR="00577A8D" w:rsidRPr="005A5278" w:rsidRDefault="00577A8D" w:rsidP="005A5278">
      <w:pPr>
        <w:spacing w:line="360" w:lineRule="auto"/>
        <w:ind w:right="1134"/>
        <w:jc w:val="both"/>
        <w:rPr>
          <w:rFonts w:ascii="Arial" w:hAnsi="Arial" w:cs="Arial"/>
        </w:rPr>
      </w:pPr>
    </w:p>
    <w:p w14:paraId="57A84537" w14:textId="1E83C716" w:rsidR="009306E2" w:rsidRPr="009306E2" w:rsidRDefault="009306E2" w:rsidP="00496452">
      <w:pPr>
        <w:spacing w:line="360" w:lineRule="auto"/>
        <w:ind w:right="1134"/>
        <w:jc w:val="both"/>
        <w:rPr>
          <w:rFonts w:ascii="Arial" w:hAnsi="Arial" w:cs="Arial"/>
          <w:b/>
          <w:bCs/>
          <w:color w:val="333333"/>
          <w:spacing w:val="-1"/>
          <w:shd w:val="clear" w:color="auto" w:fill="FFFFFF"/>
        </w:rPr>
      </w:pPr>
      <w:r w:rsidRPr="009306E2">
        <w:rPr>
          <w:rFonts w:ascii="Arial" w:hAnsi="Arial" w:cs="Arial"/>
          <w:b/>
          <w:bCs/>
          <w:color w:val="333333"/>
          <w:spacing w:val="-1"/>
          <w:shd w:val="clear" w:color="auto" w:fill="FFFFFF"/>
        </w:rPr>
        <w:t>Bildunterschriften:</w:t>
      </w:r>
    </w:p>
    <w:p w14:paraId="40794FA3" w14:textId="0D98640A" w:rsidR="009306E2" w:rsidRDefault="009306E2" w:rsidP="009306E2">
      <w:pPr>
        <w:ind w:right="1134"/>
        <w:jc w:val="both"/>
        <w:rPr>
          <w:rFonts w:ascii="Arial" w:hAnsi="Arial" w:cs="Arial"/>
          <w:color w:val="333333"/>
          <w:spacing w:val="-1"/>
          <w:shd w:val="clear" w:color="auto" w:fill="FFFFFF"/>
        </w:rPr>
      </w:pPr>
      <w:r w:rsidRPr="009306E2">
        <w:rPr>
          <w:rFonts w:ascii="Arial" w:hAnsi="Arial" w:cs="Arial"/>
          <w:b/>
          <w:bCs/>
          <w:color w:val="333333"/>
          <w:spacing w:val="-1"/>
          <w:shd w:val="clear" w:color="auto" w:fill="FFFFFF"/>
        </w:rPr>
        <w:t>PF1:</w:t>
      </w:r>
      <w:r>
        <w:rPr>
          <w:rFonts w:ascii="Arial" w:hAnsi="Arial" w:cs="Arial"/>
          <w:color w:val="333333"/>
          <w:spacing w:val="-1"/>
          <w:shd w:val="clear" w:color="auto" w:fill="FFFFFF"/>
        </w:rPr>
        <w:t xml:space="preserve"> </w:t>
      </w:r>
      <w:r w:rsidR="005A5278">
        <w:rPr>
          <w:rFonts w:ascii="Arial" w:hAnsi="Arial" w:cs="Arial"/>
          <w:color w:val="333333"/>
          <w:spacing w:val="-1"/>
          <w:shd w:val="clear" w:color="auto" w:fill="FFFFFF"/>
        </w:rPr>
        <w:t>Freuten sich über die Spende:</w:t>
      </w:r>
      <w:r w:rsidR="00577A8D">
        <w:rPr>
          <w:rFonts w:ascii="Arial" w:hAnsi="Arial" w:cs="Arial"/>
          <w:color w:val="333333"/>
          <w:spacing w:val="-1"/>
          <w:shd w:val="clear" w:color="auto" w:fill="FFFFFF"/>
        </w:rPr>
        <w:t xml:space="preserve"> </w:t>
      </w:r>
      <w:r>
        <w:rPr>
          <w:rFonts w:ascii="Arial" w:hAnsi="Arial" w:cs="Arial"/>
          <w:color w:val="333333"/>
          <w:spacing w:val="-1"/>
          <w:shd w:val="clear" w:color="auto" w:fill="FFFFFF"/>
        </w:rPr>
        <w:t xml:space="preserve">(v. li.) </w:t>
      </w:r>
      <w:r w:rsidR="00577A8D" w:rsidRPr="00927377">
        <w:rPr>
          <w:rFonts w:ascii="Arial" w:hAnsi="Arial" w:cs="Arial"/>
        </w:rPr>
        <w:t>Stadtbrandinspektor Gerhard Bayer</w:t>
      </w:r>
      <w:r w:rsidR="00577A8D">
        <w:rPr>
          <w:rFonts w:ascii="Arial" w:hAnsi="Arial" w:cs="Arial"/>
        </w:rPr>
        <w:t xml:space="preserve">, Thomas Türkis (NHW-Regionalcenter-Leiter), Dennis Hofmann (NHW-Servicecenter-Leiter) und Christian Kohls. </w:t>
      </w:r>
      <w:r>
        <w:rPr>
          <w:rFonts w:ascii="Arial" w:hAnsi="Arial" w:cs="Arial"/>
          <w:color w:val="333333"/>
          <w:spacing w:val="-1"/>
          <w:shd w:val="clear" w:color="auto" w:fill="FFFFFF"/>
        </w:rPr>
        <w:t xml:space="preserve">Foto: NHW / </w:t>
      </w:r>
      <w:r w:rsidR="00577A8D">
        <w:rPr>
          <w:rFonts w:ascii="Arial" w:hAnsi="Arial" w:cs="Arial"/>
          <w:color w:val="333333"/>
          <w:spacing w:val="-1"/>
          <w:shd w:val="clear" w:color="auto" w:fill="FFFFFF"/>
        </w:rPr>
        <w:t xml:space="preserve">M. </w:t>
      </w:r>
      <w:proofErr w:type="spellStart"/>
      <w:r w:rsidR="00577A8D">
        <w:rPr>
          <w:rFonts w:ascii="Arial" w:hAnsi="Arial" w:cs="Arial"/>
          <w:color w:val="333333"/>
          <w:spacing w:val="-1"/>
          <w:shd w:val="clear" w:color="auto" w:fill="FFFFFF"/>
        </w:rPr>
        <w:t>Strohfeldt</w:t>
      </w:r>
      <w:proofErr w:type="spellEnd"/>
    </w:p>
    <w:p w14:paraId="011C98A0" w14:textId="4117ECF2" w:rsidR="009306E2" w:rsidRDefault="009306E2" w:rsidP="009306E2">
      <w:pPr>
        <w:ind w:right="1134"/>
        <w:jc w:val="both"/>
        <w:rPr>
          <w:rFonts w:ascii="Arial" w:hAnsi="Arial" w:cs="Arial"/>
          <w:color w:val="333333"/>
          <w:spacing w:val="-1"/>
          <w:shd w:val="clear" w:color="auto" w:fill="FFFFFF"/>
        </w:rPr>
      </w:pPr>
    </w:p>
    <w:p w14:paraId="048859E2" w14:textId="4A516571" w:rsidR="00027484" w:rsidRDefault="009306E2" w:rsidP="00577A8D">
      <w:pPr>
        <w:ind w:right="1134"/>
        <w:jc w:val="both"/>
        <w:rPr>
          <w:rFonts w:ascii="Arial" w:hAnsi="Arial" w:cs="Arial"/>
        </w:rPr>
      </w:pPr>
      <w:r w:rsidRPr="009306E2">
        <w:rPr>
          <w:rFonts w:ascii="Arial" w:hAnsi="Arial" w:cs="Arial"/>
          <w:b/>
          <w:bCs/>
          <w:color w:val="333333"/>
          <w:spacing w:val="-1"/>
          <w:shd w:val="clear" w:color="auto" w:fill="FFFFFF"/>
        </w:rPr>
        <w:t>PF2:</w:t>
      </w:r>
      <w:r>
        <w:rPr>
          <w:rFonts w:ascii="Arial" w:hAnsi="Arial" w:cs="Arial"/>
          <w:color w:val="333333"/>
          <w:spacing w:val="-1"/>
          <w:shd w:val="clear" w:color="auto" w:fill="FFFFFF"/>
        </w:rPr>
        <w:t xml:space="preserve"> </w:t>
      </w:r>
      <w:r w:rsidR="00577A8D">
        <w:rPr>
          <w:rFonts w:ascii="Arial" w:hAnsi="Arial" w:cs="Arial"/>
          <w:color w:val="333333"/>
          <w:spacing w:val="-1"/>
          <w:shd w:val="clear" w:color="auto" w:fill="FFFFFF"/>
        </w:rPr>
        <w:t xml:space="preserve">Freuten sich über die Weihnachtsspende der NHW: (v. li.) </w:t>
      </w:r>
      <w:r w:rsidR="00577A8D" w:rsidRPr="005A5278">
        <w:rPr>
          <w:rFonts w:ascii="Arial" w:hAnsi="Arial" w:cs="Arial"/>
        </w:rPr>
        <w:t>Christian Schraps, Vereinsvorsitzender und Alexander Conradi, stellv. Wehrführer der Freiwilligen Feuerwehr Bad Wildungen</w:t>
      </w:r>
      <w:r w:rsidR="00577A8D">
        <w:rPr>
          <w:rFonts w:ascii="Arial" w:hAnsi="Arial" w:cs="Arial"/>
        </w:rPr>
        <w:t xml:space="preserve">, </w:t>
      </w:r>
      <w:r w:rsidR="00577A8D" w:rsidRPr="005A5278">
        <w:rPr>
          <w:rFonts w:ascii="Arial" w:hAnsi="Arial" w:cs="Arial"/>
        </w:rPr>
        <w:t>Alexander Hauschild, Projektleiter Sozial</w:t>
      </w:r>
      <w:r w:rsidR="002F676C">
        <w:rPr>
          <w:rFonts w:ascii="Arial" w:hAnsi="Arial" w:cs="Arial"/>
        </w:rPr>
        <w:t>e Quartiersentwicklung</w:t>
      </w:r>
      <w:r w:rsidR="00577A8D" w:rsidRPr="005A5278">
        <w:rPr>
          <w:rFonts w:ascii="Arial" w:hAnsi="Arial" w:cs="Arial"/>
        </w:rPr>
        <w:t xml:space="preserve"> NHW </w:t>
      </w:r>
      <w:r w:rsidR="00577A8D">
        <w:rPr>
          <w:rFonts w:ascii="Arial" w:hAnsi="Arial" w:cs="Arial"/>
        </w:rPr>
        <w:t xml:space="preserve">und </w:t>
      </w:r>
      <w:r w:rsidR="00577A8D" w:rsidRPr="005A5278">
        <w:rPr>
          <w:rFonts w:ascii="Arial" w:hAnsi="Arial" w:cs="Arial"/>
        </w:rPr>
        <w:t>Sascha Holstein, Regionalcenter-Leiter Kassel</w:t>
      </w:r>
      <w:r w:rsidR="002F676C">
        <w:rPr>
          <w:rFonts w:ascii="Arial" w:hAnsi="Arial" w:cs="Arial"/>
        </w:rPr>
        <w:t xml:space="preserve">. </w:t>
      </w:r>
      <w:r w:rsidR="002F676C">
        <w:rPr>
          <w:rFonts w:ascii="Arial" w:hAnsi="Arial" w:cs="Arial"/>
          <w:color w:val="333333"/>
          <w:spacing w:val="-1"/>
          <w:shd w:val="clear" w:color="auto" w:fill="FFFFFF"/>
        </w:rPr>
        <w:t>Foto: NHW / A. Fischer</w:t>
      </w:r>
    </w:p>
    <w:p w14:paraId="7B7C4020" w14:textId="77777777" w:rsidR="00577A8D" w:rsidRPr="00027484" w:rsidRDefault="00577A8D" w:rsidP="00577A8D">
      <w:pPr>
        <w:ind w:right="1134"/>
        <w:jc w:val="both"/>
        <w:rPr>
          <w:rFonts w:ascii="Arial" w:hAnsi="Arial" w:cs="Arial"/>
          <w:bCs/>
        </w:rPr>
      </w:pPr>
    </w:p>
    <w:p w14:paraId="1F1BE08A" w14:textId="5D32A9EF" w:rsidR="00496452" w:rsidRDefault="00496452" w:rsidP="00496452">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22C5C6E8" w14:textId="77777777" w:rsidR="00577A8D" w:rsidRDefault="00577A8D" w:rsidP="00577A8D">
      <w:pPr>
        <w:ind w:right="1134"/>
        <w:rPr>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Unter der NHW-Marke </w:t>
      </w:r>
      <w:proofErr w:type="spellStart"/>
      <w:r>
        <w:rPr>
          <w:rFonts w:ascii="Arial" w:hAnsi="Arial" w:cs="Arial"/>
        </w:rPr>
        <w:t>ProjektStadt</w:t>
      </w:r>
      <w:proofErr w:type="spellEnd"/>
      <w:r>
        <w:rPr>
          <w:rFonts w:ascii="Arial" w:hAnsi="Arial" w:cs="Arial"/>
        </w:rPr>
        <w:t xml:space="preserve"> führt sie nachhaltige Stadtentwicklungsaufgaben durch. Sie ist Gründungsmitglied der Initiative Wohnen.2050, um dem Klimaschutz in der Wohnungswirtschaft mehr Schlagkraft zu verleihen. Mit </w:t>
      </w:r>
      <w:proofErr w:type="spellStart"/>
      <w:r>
        <w:rPr>
          <w:rFonts w:ascii="Arial" w:hAnsi="Arial" w:cs="Arial"/>
        </w:rPr>
        <w:t>hubitation</w:t>
      </w:r>
      <w:proofErr w:type="spellEnd"/>
      <w:r>
        <w:rPr>
          <w:rFonts w:ascii="Arial" w:hAnsi="Arial" w:cs="Arial"/>
        </w:rPr>
        <w:t xml:space="preserve"> verfügt die NHW zudem über ein Startup- und Ideennetzwerk rund um innovatives Wohnen. </w:t>
      </w:r>
    </w:p>
    <w:p w14:paraId="186C8455" w14:textId="77777777" w:rsidR="00577A8D" w:rsidRPr="002D045B" w:rsidRDefault="00577A8D" w:rsidP="00577A8D">
      <w:pPr>
        <w:ind w:right="1871"/>
        <w:rPr>
          <w:rFonts w:ascii="Arial" w:hAnsi="Arial" w:cs="Arial"/>
        </w:rPr>
      </w:pPr>
      <w:hyperlink r:id="rId9" w:history="1">
        <w:r w:rsidRPr="002D045B">
          <w:rPr>
            <w:rStyle w:val="Hyperlink"/>
            <w:rFonts w:ascii="Arial" w:hAnsi="Arial" w:cs="Arial"/>
          </w:rPr>
          <w:t>www.nhw.de/</w:t>
        </w:r>
      </w:hyperlink>
    </w:p>
    <w:p w14:paraId="620C3D99" w14:textId="4A6DAB69" w:rsidR="00F739D4" w:rsidRPr="00D32A9B" w:rsidRDefault="00F739D4" w:rsidP="006A1129">
      <w:pPr>
        <w:tabs>
          <w:tab w:val="left" w:pos="7560"/>
        </w:tabs>
        <w:suppressAutoHyphens/>
        <w:jc w:val="both"/>
        <w:outlineLvl w:val="0"/>
        <w:rPr>
          <w:rFonts w:ascii="Arial" w:eastAsia="Times New Roman" w:hAnsi="Arial" w:cs="Arial"/>
          <w:lang w:eastAsia="zh-CN"/>
        </w:rPr>
      </w:pPr>
    </w:p>
    <w:sectPr w:rsidR="00F739D4" w:rsidRPr="00D32A9B">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2B7ED" w14:textId="77777777" w:rsidR="00BB5C87" w:rsidRDefault="00BB5C87">
      <w:r>
        <w:separator/>
      </w:r>
    </w:p>
  </w:endnote>
  <w:endnote w:type="continuationSeparator" w:id="0">
    <w:p w14:paraId="0D8A7DD9" w14:textId="77777777" w:rsidR="00BB5C87" w:rsidRDefault="00BB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872BA" w14:textId="77777777" w:rsidR="00146F3C" w:rsidRDefault="00146F3C">
    <w:pPr>
      <w:pStyle w:val="Fuzeile"/>
      <w:pBdr>
        <w:bottom w:val="single" w:sz="4" w:space="1" w:color="auto"/>
      </w:pBdr>
      <w:rPr>
        <w:sz w:val="16"/>
        <w:szCs w:val="16"/>
      </w:rPr>
    </w:pPr>
  </w:p>
  <w:p w14:paraId="3B5606DD" w14:textId="77777777" w:rsidR="00146F3C" w:rsidRDefault="00146F3C">
    <w:pPr>
      <w:pStyle w:val="Fuzeile"/>
      <w:pBdr>
        <w:bottom w:val="single" w:sz="4" w:space="1" w:color="auto"/>
      </w:pBdr>
      <w:rPr>
        <w:sz w:val="16"/>
        <w:szCs w:val="16"/>
      </w:rPr>
    </w:pPr>
  </w:p>
  <w:p w14:paraId="6E521616" w14:textId="77777777" w:rsidR="00146F3C" w:rsidRDefault="00146F3C">
    <w:pPr>
      <w:pStyle w:val="Fuzeile"/>
      <w:rPr>
        <w:rFonts w:ascii="Arial" w:hAnsi="Arial" w:cs="Arial"/>
        <w:color w:val="000000"/>
        <w:sz w:val="16"/>
        <w:szCs w:val="16"/>
      </w:rPr>
    </w:pPr>
  </w:p>
  <w:p w14:paraId="5E2646F9" w14:textId="77777777" w:rsidR="00146F3C" w:rsidRDefault="00B9262D">
    <w:pPr>
      <w:pStyle w:val="Fuzeile"/>
      <w:rPr>
        <w:rFonts w:ascii="Arial" w:hAnsi="Arial" w:cs="Arial"/>
        <w:b/>
        <w:bCs/>
        <w:color w:val="000000"/>
        <w:sz w:val="16"/>
        <w:szCs w:val="16"/>
      </w:rPr>
    </w:pPr>
    <w:r>
      <w:rPr>
        <w:rFonts w:ascii="Arial" w:hAnsi="Arial" w:cs="Arial"/>
        <w:b/>
        <w:bCs/>
        <w:color w:val="000000"/>
        <w:sz w:val="16"/>
        <w:szCs w:val="16"/>
      </w:rPr>
      <w:t>Pressekontakt:</w:t>
    </w:r>
  </w:p>
  <w:p w14:paraId="7D7D9765" w14:textId="77777777" w:rsidR="00146F3C" w:rsidRDefault="00146F3C">
    <w:pPr>
      <w:pStyle w:val="Fuzeile"/>
      <w:rPr>
        <w:rFonts w:ascii="Arial" w:hAnsi="Arial" w:cs="Arial"/>
        <w:b/>
        <w:bCs/>
        <w:color w:val="000000"/>
        <w:sz w:val="16"/>
        <w:szCs w:val="16"/>
      </w:rPr>
    </w:pPr>
  </w:p>
  <w:p w14:paraId="5625EED5" w14:textId="77777777" w:rsidR="00146F3C" w:rsidRDefault="00B9262D">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08484603" w14:textId="0A9B4EB5" w:rsidR="00146F3C" w:rsidRDefault="00B9262D">
    <w:pPr>
      <w:pStyle w:val="Fuzeile"/>
      <w:rPr>
        <w:rFonts w:ascii="Arial" w:hAnsi="Arial" w:cs="Arial"/>
        <w:sz w:val="16"/>
        <w:szCs w:val="16"/>
      </w:rPr>
    </w:pPr>
    <w:r>
      <w:rPr>
        <w:rFonts w:ascii="Arial" w:hAnsi="Arial" w:cs="Arial"/>
        <w:sz w:val="16"/>
        <w:szCs w:val="16"/>
      </w:rPr>
      <w:t>Jens Duffner (Pressesprecher) | T: 069 6</w:t>
    </w:r>
    <w:r w:rsidR="007F61E3">
      <w:rPr>
        <w:rFonts w:ascii="Arial" w:hAnsi="Arial" w:cs="Arial"/>
        <w:sz w:val="16"/>
        <w:szCs w:val="16"/>
      </w:rPr>
      <w:t>78674</w:t>
    </w:r>
    <w:r>
      <w:rPr>
        <w:rFonts w:ascii="Arial" w:hAnsi="Arial" w:cs="Arial"/>
        <w:sz w:val="16"/>
        <w:szCs w:val="16"/>
      </w:rPr>
      <w:t xml:space="preserve">-1321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w:t>
    </w:r>
    <w:r w:rsidR="001562F3">
      <w:rPr>
        <w:rFonts w:ascii="Arial" w:hAnsi="Arial" w:cs="Arial"/>
        <w:sz w:val="16"/>
        <w:szCs w:val="16"/>
      </w:rPr>
      <w:t>E-</w:t>
    </w:r>
    <w:r>
      <w:rPr>
        <w:rFonts w:ascii="Arial" w:hAnsi="Arial" w:cs="Arial"/>
        <w:sz w:val="16"/>
        <w:szCs w:val="16"/>
      </w:rPr>
      <w:t xml:space="preserve">Mail: </w:t>
    </w:r>
    <w:hyperlink r:id="rId2" w:history="1">
      <w:r>
        <w:rPr>
          <w:rFonts w:ascii="Arial" w:hAnsi="Arial" w:cs="Arial"/>
          <w:sz w:val="16"/>
          <w:szCs w:val="16"/>
        </w:rPr>
        <w:t>jens.duffner@naheimst.de</w:t>
      </w:r>
    </w:hyperlink>
  </w:p>
  <w:p w14:paraId="57B29264" w14:textId="77777777" w:rsidR="00146F3C" w:rsidRDefault="00146F3C">
    <w:pPr>
      <w:pStyle w:val="Fuzeile"/>
      <w:rPr>
        <w:rFonts w:ascii="Arial" w:hAnsi="Arial" w:cs="Arial"/>
        <w:sz w:val="16"/>
        <w:szCs w:val="16"/>
      </w:rPr>
    </w:pPr>
  </w:p>
  <w:p w14:paraId="78A6F418" w14:textId="77777777" w:rsidR="00146F3C" w:rsidRDefault="00146F3C">
    <w:pPr>
      <w:pStyle w:val="Fuzeile"/>
      <w:jc w:val="center"/>
      <w:rPr>
        <w:rFonts w:ascii="Arial" w:hAnsi="Arial" w:cs="Arial"/>
        <w:sz w:val="10"/>
        <w:szCs w:val="10"/>
      </w:rPr>
    </w:pPr>
  </w:p>
  <w:p w14:paraId="37EF40E5" w14:textId="77777777" w:rsidR="00146F3C" w:rsidRDefault="00B9262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9268D" w14:textId="77777777" w:rsidR="00BB5C87" w:rsidRDefault="00BB5C87">
      <w:r>
        <w:separator/>
      </w:r>
    </w:p>
  </w:footnote>
  <w:footnote w:type="continuationSeparator" w:id="0">
    <w:p w14:paraId="6550ACA7" w14:textId="77777777" w:rsidR="00BB5C87" w:rsidRDefault="00BB5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55D71" w14:textId="35102155" w:rsidR="00146F3C" w:rsidRDefault="007A4F1A">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0" locked="0" layoutInCell="1" allowOverlap="1" wp14:anchorId="4AC2671B" wp14:editId="001AA965">
          <wp:simplePos x="0" y="0"/>
          <wp:positionH relativeFrom="column">
            <wp:posOffset>2758729</wp:posOffset>
          </wp:positionH>
          <wp:positionV relativeFrom="paragraph">
            <wp:posOffset>45374</wp:posOffset>
          </wp:positionV>
          <wp:extent cx="2315845" cy="662305"/>
          <wp:effectExtent l="0" t="0" r="8255" b="4445"/>
          <wp:wrapThrough wrapText="bothSides">
            <wp:wrapPolygon edited="0">
              <wp:start x="0" y="0"/>
              <wp:lineTo x="0" y="21124"/>
              <wp:lineTo x="21499" y="21124"/>
              <wp:lineTo x="21499"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5845" cy="662305"/>
                  </a:xfrm>
                  <a:prstGeom prst="rect">
                    <a:avLst/>
                  </a:prstGeom>
                </pic:spPr>
              </pic:pic>
            </a:graphicData>
          </a:graphic>
          <wp14:sizeRelH relativeFrom="page">
            <wp14:pctWidth>0</wp14:pctWidth>
          </wp14:sizeRelH>
          <wp14:sizeRelV relativeFrom="page">
            <wp14:pctHeight>0</wp14:pctHeight>
          </wp14:sizeRelV>
        </wp:anchor>
      </w:drawing>
    </w:r>
  </w:p>
  <w:p w14:paraId="67CE77BD" w14:textId="5D0C9416" w:rsidR="00146F3C" w:rsidRDefault="00146F3C">
    <w:pPr>
      <w:pStyle w:val="Kopfzeile"/>
      <w:rPr>
        <w:rFonts w:ascii="Arial" w:hAnsi="Arial" w:cs="Arial"/>
        <w:b/>
        <w:bCs/>
        <w:spacing w:val="60"/>
        <w:sz w:val="28"/>
        <w:szCs w:val="28"/>
      </w:rPr>
    </w:pPr>
  </w:p>
  <w:p w14:paraId="76D476A2" w14:textId="20FB5379" w:rsidR="00146F3C" w:rsidRDefault="00146F3C">
    <w:pPr>
      <w:pStyle w:val="Kopfzeile"/>
      <w:rPr>
        <w:rFonts w:ascii="Arial" w:hAnsi="Arial" w:cs="Arial"/>
        <w:b/>
        <w:bCs/>
        <w:spacing w:val="60"/>
        <w:sz w:val="28"/>
        <w:szCs w:val="28"/>
      </w:rPr>
    </w:pPr>
  </w:p>
  <w:p w14:paraId="0075BC55" w14:textId="77777777" w:rsidR="00346B63" w:rsidRDefault="00346B63">
    <w:pPr>
      <w:pStyle w:val="Kopfzeile"/>
      <w:rPr>
        <w:rFonts w:ascii="Arial" w:hAnsi="Arial" w:cs="Arial"/>
        <w:b/>
        <w:bCs/>
        <w:spacing w:val="60"/>
        <w:sz w:val="36"/>
        <w:szCs w:val="36"/>
      </w:rPr>
    </w:pPr>
  </w:p>
  <w:p w14:paraId="4FD8110C" w14:textId="21C0E74A" w:rsidR="00146F3C" w:rsidRDefault="00B9262D">
    <w:pPr>
      <w:pStyle w:val="Kopfzeile"/>
      <w:rPr>
        <w:rFonts w:ascii="Arial" w:hAnsi="Arial" w:cs="Arial"/>
        <w:b/>
        <w:bCs/>
        <w:spacing w:val="60"/>
        <w:sz w:val="36"/>
        <w:szCs w:val="36"/>
      </w:rPr>
    </w:pPr>
    <w:r>
      <w:rPr>
        <w:rFonts w:ascii="Arial" w:hAnsi="Arial" w:cs="Arial"/>
        <w:b/>
        <w:bCs/>
        <w:spacing w:val="60"/>
        <w:sz w:val="36"/>
        <w:szCs w:val="36"/>
      </w:rPr>
      <w:t>PRESSE-INFORMATION</w:t>
    </w:r>
  </w:p>
  <w:p w14:paraId="2F12DE4A" w14:textId="77777777" w:rsidR="00146F3C" w:rsidRDefault="00146F3C">
    <w:pPr>
      <w:pStyle w:val="Kopfzeile"/>
      <w:rPr>
        <w:rFonts w:ascii="Arial" w:hAnsi="Arial" w:cs="Arial"/>
        <w:b/>
        <w:bCs/>
        <w:spacing w:val="60"/>
        <w:sz w:val="24"/>
        <w:szCs w:val="24"/>
      </w:rPr>
    </w:pPr>
  </w:p>
  <w:p w14:paraId="01E68A10" w14:textId="2E498AD9" w:rsidR="00146F3C" w:rsidRDefault="00B9262D">
    <w:pPr>
      <w:pStyle w:val="Kopfzeile"/>
      <w:rPr>
        <w:rFonts w:ascii="Arial" w:hAnsi="Arial" w:cs="Arial"/>
      </w:rPr>
    </w:pPr>
    <w:r>
      <w:rPr>
        <w:rFonts w:ascii="Arial" w:hAnsi="Arial" w:cs="Arial"/>
      </w:rPr>
      <w:t xml:space="preserve">Datum: </w:t>
    </w:r>
    <w:r w:rsidR="00FC1123">
      <w:rPr>
        <w:rFonts w:ascii="Arial" w:hAnsi="Arial" w:cs="Arial"/>
      </w:rPr>
      <w:t>0</w:t>
    </w:r>
    <w:r w:rsidR="00AE0E5E">
      <w:rPr>
        <w:rFonts w:ascii="Arial" w:hAnsi="Arial" w:cs="Arial"/>
      </w:rPr>
      <w:t>9</w:t>
    </w:r>
    <w:r>
      <w:rPr>
        <w:rFonts w:ascii="Arial" w:hAnsi="Arial" w:cs="Arial"/>
      </w:rPr>
      <w:t>.</w:t>
    </w:r>
    <w:r w:rsidR="00FC1123">
      <w:rPr>
        <w:rFonts w:ascii="Arial" w:hAnsi="Arial" w:cs="Arial"/>
      </w:rPr>
      <w:t>01</w:t>
    </w:r>
    <w:r>
      <w:rPr>
        <w:rFonts w:ascii="Arial" w:hAnsi="Arial" w:cs="Arial"/>
      </w:rPr>
      <w:t>.202</w:t>
    </w:r>
    <w:r w:rsidR="00AE0E5E">
      <w:rPr>
        <w:rFonts w:ascii="Arial" w:hAnsi="Arial" w:cs="Arial"/>
      </w:rPr>
      <w:t>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044B3EBD" w14:textId="15EA847D" w:rsidR="00146F3C" w:rsidRDefault="00B9262D" w:rsidP="00D47849">
    <w:pPr>
      <w:pStyle w:val="Kopfzeile"/>
      <w:rPr>
        <w:rFonts w:ascii="Arial" w:hAnsi="Arial" w:cs="Arial"/>
      </w:rPr>
    </w:pPr>
    <w:r>
      <w:rPr>
        <w:rFonts w:ascii="Arial" w:hAnsi="Arial" w:cs="Arial"/>
      </w:rPr>
      <w:t xml:space="preserve">Anzahl Zeichen inkl. Leerzeichen: </w:t>
    </w:r>
    <w:r w:rsidR="00577A8D">
      <w:rPr>
        <w:rFonts w:ascii="Arial" w:hAnsi="Arial" w:cs="Arial"/>
      </w:rPr>
      <w:t>3.</w:t>
    </w:r>
    <w:r w:rsidR="00505F52">
      <w:rPr>
        <w:rFonts w:ascii="Arial" w:hAnsi="Arial" w:cs="Arial"/>
      </w:rPr>
      <w:t>315</w:t>
    </w:r>
    <w:r>
      <w:rPr>
        <w:rFonts w:ascii="Arial" w:hAnsi="Arial" w:cs="Arial"/>
      </w:rPr>
      <w:t xml:space="preserve"> ohne </w:t>
    </w:r>
    <w:proofErr w:type="spellStart"/>
    <w:r>
      <w:rPr>
        <w:rFonts w:ascii="Arial" w:hAnsi="Arial" w:cs="Arial"/>
      </w:rPr>
      <w:t>Boilerplate</w:t>
    </w:r>
    <w:proofErr w:type="spellEnd"/>
  </w:p>
  <w:p w14:paraId="55B2919B" w14:textId="77777777" w:rsidR="00146F3C" w:rsidRDefault="00146F3C">
    <w:pPr>
      <w:pStyle w:val="Kopfzeile"/>
      <w:rPr>
        <w:rFonts w:ascii="Arial" w:hAnsi="Arial" w:cs="Arial"/>
        <w:sz w:val="28"/>
        <w:szCs w:val="28"/>
      </w:rPr>
    </w:pPr>
  </w:p>
  <w:p w14:paraId="3E88D9F1" w14:textId="77777777" w:rsidR="00146F3C" w:rsidRDefault="00146F3C">
    <w:pPr>
      <w:pStyle w:val="Kopfzeile"/>
      <w:rPr>
        <w:rFonts w:ascii="Arial" w:hAnsi="Arial" w:cs="Arial"/>
        <w:sz w:val="28"/>
        <w:szCs w:val="28"/>
      </w:rPr>
    </w:pPr>
  </w:p>
  <w:p w14:paraId="231DB9A9" w14:textId="77777777" w:rsidR="00146F3C" w:rsidRDefault="00146F3C">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3C"/>
    <w:rsid w:val="00022DEC"/>
    <w:rsid w:val="00027484"/>
    <w:rsid w:val="000310AB"/>
    <w:rsid w:val="00044DA8"/>
    <w:rsid w:val="00052B06"/>
    <w:rsid w:val="00087A81"/>
    <w:rsid w:val="00096E4B"/>
    <w:rsid w:val="00102C18"/>
    <w:rsid w:val="0012380B"/>
    <w:rsid w:val="00131623"/>
    <w:rsid w:val="00136DF3"/>
    <w:rsid w:val="00146F3C"/>
    <w:rsid w:val="001516DD"/>
    <w:rsid w:val="001562F3"/>
    <w:rsid w:val="00161CC9"/>
    <w:rsid w:val="00180CCC"/>
    <w:rsid w:val="001A7006"/>
    <w:rsid w:val="001D2E26"/>
    <w:rsid w:val="001E379E"/>
    <w:rsid w:val="001F1FFA"/>
    <w:rsid w:val="00210A2B"/>
    <w:rsid w:val="00220F57"/>
    <w:rsid w:val="002222A2"/>
    <w:rsid w:val="00227BE7"/>
    <w:rsid w:val="002500CB"/>
    <w:rsid w:val="00254C8E"/>
    <w:rsid w:val="00295321"/>
    <w:rsid w:val="002A1C16"/>
    <w:rsid w:val="002A5495"/>
    <w:rsid w:val="002A6F08"/>
    <w:rsid w:val="002F676C"/>
    <w:rsid w:val="00311288"/>
    <w:rsid w:val="003217B6"/>
    <w:rsid w:val="00346B63"/>
    <w:rsid w:val="00350C0D"/>
    <w:rsid w:val="00354DE0"/>
    <w:rsid w:val="0037231D"/>
    <w:rsid w:val="003A730E"/>
    <w:rsid w:val="003B26ED"/>
    <w:rsid w:val="003B4187"/>
    <w:rsid w:val="003B773E"/>
    <w:rsid w:val="003D6AC4"/>
    <w:rsid w:val="003E1971"/>
    <w:rsid w:val="00414A2C"/>
    <w:rsid w:val="004153E3"/>
    <w:rsid w:val="00446A6B"/>
    <w:rsid w:val="00451444"/>
    <w:rsid w:val="004573A2"/>
    <w:rsid w:val="00481DC4"/>
    <w:rsid w:val="00482F72"/>
    <w:rsid w:val="00496452"/>
    <w:rsid w:val="004A04AA"/>
    <w:rsid w:val="004B63EC"/>
    <w:rsid w:val="004C1B4B"/>
    <w:rsid w:val="004E3F88"/>
    <w:rsid w:val="004F2D1B"/>
    <w:rsid w:val="0050342B"/>
    <w:rsid w:val="00505A16"/>
    <w:rsid w:val="00505F52"/>
    <w:rsid w:val="0054588D"/>
    <w:rsid w:val="00573824"/>
    <w:rsid w:val="00577A8D"/>
    <w:rsid w:val="005A5278"/>
    <w:rsid w:val="005D2096"/>
    <w:rsid w:val="005D31E9"/>
    <w:rsid w:val="00607F40"/>
    <w:rsid w:val="006200CB"/>
    <w:rsid w:val="006241B8"/>
    <w:rsid w:val="00674258"/>
    <w:rsid w:val="00681C07"/>
    <w:rsid w:val="006A0E2A"/>
    <w:rsid w:val="006A1129"/>
    <w:rsid w:val="006B4798"/>
    <w:rsid w:val="006C3B7D"/>
    <w:rsid w:val="006D6914"/>
    <w:rsid w:val="006E5A62"/>
    <w:rsid w:val="007012B6"/>
    <w:rsid w:val="007243BC"/>
    <w:rsid w:val="0079045B"/>
    <w:rsid w:val="007A4F1A"/>
    <w:rsid w:val="007C2047"/>
    <w:rsid w:val="007C39BC"/>
    <w:rsid w:val="007C7642"/>
    <w:rsid w:val="007E2B6C"/>
    <w:rsid w:val="007F61E3"/>
    <w:rsid w:val="00803A06"/>
    <w:rsid w:val="008239CA"/>
    <w:rsid w:val="0083470F"/>
    <w:rsid w:val="00836F4B"/>
    <w:rsid w:val="008513C1"/>
    <w:rsid w:val="00852B86"/>
    <w:rsid w:val="00884B3E"/>
    <w:rsid w:val="0089441B"/>
    <w:rsid w:val="008B0FF7"/>
    <w:rsid w:val="008E322E"/>
    <w:rsid w:val="00920B9F"/>
    <w:rsid w:val="00927377"/>
    <w:rsid w:val="009306E2"/>
    <w:rsid w:val="00937282"/>
    <w:rsid w:val="009471BA"/>
    <w:rsid w:val="009507C8"/>
    <w:rsid w:val="0095236E"/>
    <w:rsid w:val="00955F71"/>
    <w:rsid w:val="0096092F"/>
    <w:rsid w:val="009830D6"/>
    <w:rsid w:val="0098553E"/>
    <w:rsid w:val="00992286"/>
    <w:rsid w:val="009964CD"/>
    <w:rsid w:val="009B29EF"/>
    <w:rsid w:val="009B5346"/>
    <w:rsid w:val="009C64E2"/>
    <w:rsid w:val="009D5E3B"/>
    <w:rsid w:val="009F2116"/>
    <w:rsid w:val="00A11B4B"/>
    <w:rsid w:val="00A26080"/>
    <w:rsid w:val="00A31A59"/>
    <w:rsid w:val="00A66208"/>
    <w:rsid w:val="00AB03A4"/>
    <w:rsid w:val="00AB2E12"/>
    <w:rsid w:val="00AB3E68"/>
    <w:rsid w:val="00AB4C46"/>
    <w:rsid w:val="00AC141D"/>
    <w:rsid w:val="00AC49D3"/>
    <w:rsid w:val="00AE0E5E"/>
    <w:rsid w:val="00AF18E7"/>
    <w:rsid w:val="00B071B9"/>
    <w:rsid w:val="00B10164"/>
    <w:rsid w:val="00B17649"/>
    <w:rsid w:val="00B20CFB"/>
    <w:rsid w:val="00B303DD"/>
    <w:rsid w:val="00B5008C"/>
    <w:rsid w:val="00B71C59"/>
    <w:rsid w:val="00B81BA0"/>
    <w:rsid w:val="00B9262D"/>
    <w:rsid w:val="00BB5C87"/>
    <w:rsid w:val="00C00367"/>
    <w:rsid w:val="00C110C5"/>
    <w:rsid w:val="00C21CAB"/>
    <w:rsid w:val="00C31708"/>
    <w:rsid w:val="00C405F5"/>
    <w:rsid w:val="00C55AD8"/>
    <w:rsid w:val="00C723EB"/>
    <w:rsid w:val="00C86875"/>
    <w:rsid w:val="00C91263"/>
    <w:rsid w:val="00C96197"/>
    <w:rsid w:val="00CA49D6"/>
    <w:rsid w:val="00CC30ED"/>
    <w:rsid w:val="00D3288D"/>
    <w:rsid w:val="00D32A9B"/>
    <w:rsid w:val="00D3439B"/>
    <w:rsid w:val="00D47849"/>
    <w:rsid w:val="00D67A10"/>
    <w:rsid w:val="00D700B0"/>
    <w:rsid w:val="00D72225"/>
    <w:rsid w:val="00DA7599"/>
    <w:rsid w:val="00DB3D63"/>
    <w:rsid w:val="00DB56EC"/>
    <w:rsid w:val="00DB76F5"/>
    <w:rsid w:val="00DC1B78"/>
    <w:rsid w:val="00DD2EBA"/>
    <w:rsid w:val="00DF3B66"/>
    <w:rsid w:val="00DF6AC8"/>
    <w:rsid w:val="00DF7D3F"/>
    <w:rsid w:val="00E00FF3"/>
    <w:rsid w:val="00E070D4"/>
    <w:rsid w:val="00E3051F"/>
    <w:rsid w:val="00E379FC"/>
    <w:rsid w:val="00E42813"/>
    <w:rsid w:val="00E47699"/>
    <w:rsid w:val="00E6670E"/>
    <w:rsid w:val="00E67A1E"/>
    <w:rsid w:val="00E711B8"/>
    <w:rsid w:val="00E9114C"/>
    <w:rsid w:val="00E91E78"/>
    <w:rsid w:val="00E92E60"/>
    <w:rsid w:val="00E970D6"/>
    <w:rsid w:val="00EB4415"/>
    <w:rsid w:val="00ED4103"/>
    <w:rsid w:val="00EE4048"/>
    <w:rsid w:val="00F046B7"/>
    <w:rsid w:val="00F242A1"/>
    <w:rsid w:val="00F24D2D"/>
    <w:rsid w:val="00F34818"/>
    <w:rsid w:val="00F5235F"/>
    <w:rsid w:val="00F739D4"/>
    <w:rsid w:val="00F81E3C"/>
    <w:rsid w:val="00F85D22"/>
    <w:rsid w:val="00F912B1"/>
    <w:rsid w:val="00FC1123"/>
    <w:rsid w:val="00FC73F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023E2"/>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446A6B"/>
    <w:rPr>
      <w:color w:val="605E5C"/>
      <w:shd w:val="clear" w:color="auto" w:fill="E1DFDD"/>
    </w:rPr>
  </w:style>
  <w:style w:type="paragraph" w:styleId="berarbeitung">
    <w:name w:val="Revision"/>
    <w:hidden/>
    <w:uiPriority w:val="99"/>
    <w:semiHidden/>
    <w:rsid w:val="00E9114C"/>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6608714">
      <w:bodyDiv w:val="1"/>
      <w:marLeft w:val="0"/>
      <w:marRight w:val="0"/>
      <w:marTop w:val="0"/>
      <w:marBottom w:val="0"/>
      <w:divBdr>
        <w:top w:val="none" w:sz="0" w:space="0" w:color="auto"/>
        <w:left w:val="none" w:sz="0" w:space="0" w:color="auto"/>
        <w:bottom w:val="none" w:sz="0" w:space="0" w:color="auto"/>
        <w:right w:val="none" w:sz="0" w:space="0" w:color="auto"/>
      </w:divBdr>
    </w:div>
    <w:div w:id="127020845">
      <w:bodyDiv w:val="1"/>
      <w:marLeft w:val="0"/>
      <w:marRight w:val="0"/>
      <w:marTop w:val="0"/>
      <w:marBottom w:val="0"/>
      <w:divBdr>
        <w:top w:val="none" w:sz="0" w:space="0" w:color="auto"/>
        <w:left w:val="none" w:sz="0" w:space="0" w:color="auto"/>
        <w:bottom w:val="none" w:sz="0" w:space="0" w:color="auto"/>
        <w:right w:val="none" w:sz="0" w:space="0" w:color="auto"/>
      </w:divBdr>
    </w:div>
    <w:div w:id="161358611">
      <w:bodyDiv w:val="1"/>
      <w:marLeft w:val="0"/>
      <w:marRight w:val="0"/>
      <w:marTop w:val="0"/>
      <w:marBottom w:val="0"/>
      <w:divBdr>
        <w:top w:val="none" w:sz="0" w:space="0" w:color="auto"/>
        <w:left w:val="none" w:sz="0" w:space="0" w:color="auto"/>
        <w:bottom w:val="none" w:sz="0" w:space="0" w:color="auto"/>
        <w:right w:val="none" w:sz="0" w:space="0" w:color="auto"/>
      </w:divBdr>
    </w:div>
    <w:div w:id="43104954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52577403">
      <w:bodyDiv w:val="1"/>
      <w:marLeft w:val="0"/>
      <w:marRight w:val="0"/>
      <w:marTop w:val="0"/>
      <w:marBottom w:val="0"/>
      <w:divBdr>
        <w:top w:val="none" w:sz="0" w:space="0" w:color="auto"/>
        <w:left w:val="none" w:sz="0" w:space="0" w:color="auto"/>
        <w:bottom w:val="none" w:sz="0" w:space="0" w:color="auto"/>
        <w:right w:val="none" w:sz="0" w:space="0" w:color="auto"/>
      </w:divBdr>
    </w:div>
    <w:div w:id="1065298062">
      <w:bodyDiv w:val="1"/>
      <w:marLeft w:val="0"/>
      <w:marRight w:val="0"/>
      <w:marTop w:val="0"/>
      <w:marBottom w:val="0"/>
      <w:divBdr>
        <w:top w:val="none" w:sz="0" w:space="0" w:color="auto"/>
        <w:left w:val="none" w:sz="0" w:space="0" w:color="auto"/>
        <w:bottom w:val="none" w:sz="0" w:space="0" w:color="auto"/>
        <w:right w:val="none" w:sz="0" w:space="0" w:color="auto"/>
      </w:divBdr>
    </w:div>
    <w:div w:id="1901403275">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4152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w-bad-wildunge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euerwehr-stadt-pfungstadt.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hw.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CEF0-EA45-4905-8900-FDDEF6E3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4214</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4772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2</cp:revision>
  <cp:lastPrinted>2006-02-20T13:39:00Z</cp:lastPrinted>
  <dcterms:created xsi:type="dcterms:W3CDTF">2025-01-14T11:29:00Z</dcterms:created>
  <dcterms:modified xsi:type="dcterms:W3CDTF">2025-01-14T11:29:00Z</dcterms:modified>
</cp:coreProperties>
</file>